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1B83" w14:textId="77777777" w:rsidR="00947FF8" w:rsidRDefault="00947FF8" w:rsidP="00947FF8">
      <w:pPr>
        <w:jc w:val="center"/>
        <w:rPr>
          <w:rFonts w:ascii="Times New Roman" w:hAnsi="Times New Roman" w:cs="Times New Roman"/>
          <w:b/>
          <w:bCs/>
          <w:color w:val="000000" w:themeColor="text1"/>
          <w:sz w:val="32"/>
          <w:szCs w:val="32"/>
        </w:rPr>
      </w:pPr>
      <w:r w:rsidRPr="00A050FA">
        <w:rPr>
          <w:rFonts w:ascii="Times New Roman" w:hAnsi="Times New Roman" w:cs="Times New Roman"/>
          <w:b/>
          <w:bCs/>
          <w:color w:val="000000" w:themeColor="text1"/>
          <w:sz w:val="32"/>
          <w:szCs w:val="32"/>
        </w:rPr>
        <w:t>Developing Methods of Producing and Processing Marine Microalgae to Biocrude</w:t>
      </w:r>
    </w:p>
    <w:p w14:paraId="38CBA879" w14:textId="77777777" w:rsidR="00A050FA" w:rsidRPr="00C61092" w:rsidRDefault="00A050FA" w:rsidP="00947FF8">
      <w:pPr>
        <w:jc w:val="center"/>
        <w:rPr>
          <w:rFonts w:ascii="Times New Roman" w:hAnsi="Times New Roman" w:cs="Times New Roman"/>
          <w:b/>
          <w:bCs/>
          <w:color w:val="000000" w:themeColor="text1"/>
          <w:sz w:val="10"/>
          <w:szCs w:val="10"/>
        </w:rPr>
      </w:pPr>
    </w:p>
    <w:p w14:paraId="37B14B41" w14:textId="1E987EAF" w:rsidR="00947FF8" w:rsidRPr="00A050FA" w:rsidRDefault="00A050FA" w:rsidP="00947FF8">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PI: Dr. Venkatesh Balan</w:t>
      </w:r>
    </w:p>
    <w:p w14:paraId="1803CF9D" w14:textId="77777777" w:rsidR="00B31D88" w:rsidRPr="00C61092" w:rsidRDefault="00B31D88" w:rsidP="00947FF8">
      <w:pPr>
        <w:rPr>
          <w:rFonts w:ascii="Times New Roman" w:hAnsi="Times New Roman" w:cs="Times New Roman"/>
          <w:b/>
          <w:bCs/>
          <w:color w:val="000000" w:themeColor="text1"/>
          <w:sz w:val="10"/>
          <w:szCs w:val="10"/>
        </w:rPr>
      </w:pPr>
    </w:p>
    <w:p w14:paraId="5F13C009" w14:textId="21CEDD12" w:rsidR="00947FF8" w:rsidRPr="00FF5821" w:rsidRDefault="00947FF8" w:rsidP="00947FF8">
      <w:pPr>
        <w:rPr>
          <w:rFonts w:ascii="Times New Roman" w:hAnsi="Times New Roman" w:cs="Times New Roman"/>
          <w:b/>
          <w:bCs/>
          <w:color w:val="000000" w:themeColor="text1"/>
          <w:u w:val="single"/>
        </w:rPr>
      </w:pPr>
      <w:r w:rsidRPr="00FF5821">
        <w:rPr>
          <w:rFonts w:ascii="Times New Roman" w:hAnsi="Times New Roman" w:cs="Times New Roman"/>
          <w:b/>
          <w:bCs/>
          <w:color w:val="000000" w:themeColor="text1"/>
        </w:rPr>
        <w:t xml:space="preserve">1. </w:t>
      </w:r>
      <w:r w:rsidRPr="00FF5821">
        <w:rPr>
          <w:rFonts w:ascii="Times New Roman" w:hAnsi="Times New Roman" w:cs="Times New Roman"/>
          <w:b/>
          <w:bCs/>
          <w:color w:val="000000" w:themeColor="text1"/>
          <w:u w:val="single"/>
        </w:rPr>
        <w:t>Background and Purpose</w:t>
      </w:r>
    </w:p>
    <w:p w14:paraId="423DE210" w14:textId="717BC887" w:rsidR="002F06A9" w:rsidRPr="00FF5821" w:rsidRDefault="00FD54EF" w:rsidP="00947FF8">
      <w:pPr>
        <w:rPr>
          <w:rFonts w:ascii="Times New Roman" w:hAnsi="Times New Roman" w:cs="Times New Roman"/>
          <w:b/>
          <w:bCs/>
          <w:color w:val="000000" w:themeColor="text1"/>
        </w:rPr>
      </w:pPr>
      <w:r>
        <w:rPr>
          <w:rFonts w:ascii="Calibri" w:hAnsi="Calibri" w:cs="Calibri"/>
          <w:noProof/>
        </w:rPr>
        <w:drawing>
          <wp:inline distT="0" distB="0" distL="0" distR="0" wp14:anchorId="06206FF4" wp14:editId="1BB54442">
            <wp:extent cx="5943600" cy="3379470"/>
            <wp:effectExtent l="0" t="0" r="0" b="0"/>
            <wp:docPr id="13122634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63484" name="Picture 131226348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79470"/>
                    </a:xfrm>
                    <a:prstGeom prst="rect">
                      <a:avLst/>
                    </a:prstGeom>
                  </pic:spPr>
                </pic:pic>
              </a:graphicData>
            </a:graphic>
          </wp:inline>
        </w:drawing>
      </w:r>
    </w:p>
    <w:p w14:paraId="6BC48D09" w14:textId="77777777" w:rsidR="007D3E29" w:rsidRDefault="007D3E29" w:rsidP="00637917">
      <w:pPr>
        <w:jc w:val="both"/>
        <w:rPr>
          <w:rFonts w:ascii="Times New Roman" w:hAnsi="Times New Roman" w:cs="Times New Roman"/>
          <w:color w:val="000000" w:themeColor="text1"/>
          <w:sz w:val="10"/>
          <w:szCs w:val="10"/>
        </w:rPr>
      </w:pPr>
    </w:p>
    <w:p w14:paraId="6DBA8D67" w14:textId="429CFD7C" w:rsidR="000F355E" w:rsidRDefault="00947FF8" w:rsidP="00637917">
      <w:pPr>
        <w:jc w:val="both"/>
        <w:rPr>
          <w:rFonts w:ascii="Times New Roman" w:hAnsi="Times New Roman" w:cs="Times New Roman"/>
          <w:color w:val="000000" w:themeColor="text1"/>
        </w:rPr>
      </w:pPr>
      <w:r>
        <w:rPr>
          <w:rFonts w:ascii="Times New Roman" w:hAnsi="Times New Roman" w:cs="Times New Roman"/>
          <w:color w:val="000000" w:themeColor="text1"/>
        </w:rPr>
        <w:t xml:space="preserve">The funding received from </w:t>
      </w:r>
      <w:r w:rsidR="002E4D00">
        <w:rPr>
          <w:rFonts w:ascii="Times New Roman" w:hAnsi="Times New Roman" w:cs="Times New Roman"/>
          <w:color w:val="000000" w:themeColor="text1"/>
        </w:rPr>
        <w:t>Sub Sea Institute (</w:t>
      </w:r>
      <w:r>
        <w:rPr>
          <w:rFonts w:ascii="Times New Roman" w:hAnsi="Times New Roman" w:cs="Times New Roman"/>
          <w:color w:val="000000" w:themeColor="text1"/>
        </w:rPr>
        <w:t>SSI</w:t>
      </w:r>
      <w:r w:rsidR="002E4D00">
        <w:rPr>
          <w:rFonts w:ascii="Times New Roman" w:hAnsi="Times New Roman" w:cs="Times New Roman"/>
          <w:color w:val="000000" w:themeColor="text1"/>
        </w:rPr>
        <w:t>)</w:t>
      </w:r>
      <w:r>
        <w:rPr>
          <w:rFonts w:ascii="Times New Roman" w:hAnsi="Times New Roman" w:cs="Times New Roman"/>
          <w:color w:val="000000" w:themeColor="text1"/>
        </w:rPr>
        <w:t xml:space="preserve"> was </w:t>
      </w:r>
      <w:r w:rsidR="00646890">
        <w:rPr>
          <w:rFonts w:ascii="Times New Roman" w:hAnsi="Times New Roman" w:cs="Times New Roman"/>
          <w:color w:val="000000" w:themeColor="text1"/>
        </w:rPr>
        <w:t xml:space="preserve">utilized for creating a closed-loop system for microalgae cultivation and processing. </w:t>
      </w:r>
      <w:r w:rsidR="00637917">
        <w:rPr>
          <w:rFonts w:ascii="Times New Roman" w:hAnsi="Times New Roman" w:cs="Times New Roman"/>
          <w:color w:val="000000" w:themeColor="text1"/>
        </w:rPr>
        <w:t xml:space="preserve">The project </w:t>
      </w:r>
      <w:r w:rsidR="000F355E">
        <w:rPr>
          <w:rFonts w:ascii="Times New Roman" w:hAnsi="Times New Roman" w:cs="Times New Roman"/>
          <w:color w:val="000000" w:themeColor="text1"/>
        </w:rPr>
        <w:t xml:space="preserve">was split into two </w:t>
      </w:r>
      <w:r w:rsidR="00FD54EF">
        <w:rPr>
          <w:rFonts w:ascii="Times New Roman" w:hAnsi="Times New Roman" w:cs="Times New Roman"/>
          <w:color w:val="000000" w:themeColor="text1"/>
        </w:rPr>
        <w:t>objectives</w:t>
      </w:r>
      <w:r w:rsidR="00637917">
        <w:rPr>
          <w:rFonts w:ascii="Times New Roman" w:hAnsi="Times New Roman" w:cs="Times New Roman"/>
          <w:color w:val="000000" w:themeColor="text1"/>
        </w:rPr>
        <w:t xml:space="preserve">; </w:t>
      </w:r>
      <w:r w:rsidR="000F355E">
        <w:rPr>
          <w:rFonts w:ascii="Times New Roman" w:hAnsi="Times New Roman" w:cs="Times New Roman"/>
          <w:color w:val="000000" w:themeColor="text1"/>
        </w:rPr>
        <w:t>(</w:t>
      </w:r>
      <w:proofErr w:type="spellStart"/>
      <w:r w:rsidR="000F355E">
        <w:rPr>
          <w:rFonts w:ascii="Times New Roman" w:hAnsi="Times New Roman" w:cs="Times New Roman"/>
          <w:color w:val="000000" w:themeColor="text1"/>
        </w:rPr>
        <w:t>i</w:t>
      </w:r>
      <w:proofErr w:type="spellEnd"/>
      <w:r w:rsidR="000F355E">
        <w:rPr>
          <w:rFonts w:ascii="Times New Roman" w:hAnsi="Times New Roman" w:cs="Times New Roman"/>
          <w:color w:val="000000" w:themeColor="text1"/>
        </w:rPr>
        <w:t xml:space="preserve">) </w:t>
      </w:r>
      <w:r w:rsidR="00637917">
        <w:rPr>
          <w:rFonts w:ascii="Times New Roman" w:hAnsi="Times New Roman" w:cs="Times New Roman"/>
          <w:color w:val="000000" w:themeColor="text1"/>
        </w:rPr>
        <w:t>algae cultivation (represented by inner blue circle)</w:t>
      </w:r>
      <w:r w:rsidR="002E4D00">
        <w:rPr>
          <w:rFonts w:ascii="Times New Roman" w:hAnsi="Times New Roman" w:cs="Times New Roman"/>
          <w:color w:val="000000" w:themeColor="text1"/>
        </w:rPr>
        <w:t xml:space="preserve"> by recycling the water and </w:t>
      </w:r>
      <w:r w:rsidR="00B31D88">
        <w:rPr>
          <w:rFonts w:ascii="Times New Roman" w:hAnsi="Times New Roman" w:cs="Times New Roman"/>
          <w:color w:val="000000" w:themeColor="text1"/>
        </w:rPr>
        <w:t xml:space="preserve">hydrolyzed carbohydrates </w:t>
      </w:r>
      <w:r w:rsidR="00637917">
        <w:rPr>
          <w:rFonts w:ascii="Times New Roman" w:hAnsi="Times New Roman" w:cs="Times New Roman"/>
          <w:color w:val="000000" w:themeColor="text1"/>
        </w:rPr>
        <w:t xml:space="preserve">and </w:t>
      </w:r>
      <w:r w:rsidR="000F355E">
        <w:rPr>
          <w:rFonts w:ascii="Times New Roman" w:hAnsi="Times New Roman" w:cs="Times New Roman"/>
          <w:color w:val="000000" w:themeColor="text1"/>
        </w:rPr>
        <w:t xml:space="preserve">(ii) </w:t>
      </w:r>
      <w:r w:rsidR="00637917">
        <w:rPr>
          <w:rFonts w:ascii="Times New Roman" w:hAnsi="Times New Roman" w:cs="Times New Roman"/>
          <w:color w:val="000000" w:themeColor="text1"/>
        </w:rPr>
        <w:t>algae processing (represented by outer green circle)</w:t>
      </w:r>
      <w:r w:rsidR="002E4D00">
        <w:rPr>
          <w:rFonts w:ascii="Times New Roman" w:hAnsi="Times New Roman" w:cs="Times New Roman"/>
          <w:color w:val="000000" w:themeColor="text1"/>
        </w:rPr>
        <w:t xml:space="preserve"> to biocrude and co-products like protein</w:t>
      </w:r>
      <w:r w:rsidR="007D3E29">
        <w:rPr>
          <w:rFonts w:ascii="Times New Roman" w:hAnsi="Times New Roman" w:cs="Times New Roman"/>
          <w:color w:val="000000" w:themeColor="text1"/>
        </w:rPr>
        <w:t xml:space="preserve"> as shown in the figure</w:t>
      </w:r>
      <w:r w:rsidR="00637917">
        <w:rPr>
          <w:rFonts w:ascii="Times New Roman" w:hAnsi="Times New Roman" w:cs="Times New Roman"/>
          <w:color w:val="000000" w:themeColor="text1"/>
        </w:rPr>
        <w:t>.</w:t>
      </w:r>
      <w:r w:rsidR="00754962">
        <w:rPr>
          <w:rFonts w:ascii="Times New Roman" w:hAnsi="Times New Roman" w:cs="Times New Roman"/>
          <w:color w:val="000000" w:themeColor="text1"/>
        </w:rPr>
        <w:t xml:space="preserve"> </w:t>
      </w:r>
    </w:p>
    <w:p w14:paraId="3C9F65E5" w14:textId="77777777" w:rsidR="000F355E" w:rsidRPr="00C61092" w:rsidRDefault="000F355E" w:rsidP="00637917">
      <w:pPr>
        <w:jc w:val="both"/>
        <w:rPr>
          <w:rFonts w:ascii="Times New Roman" w:hAnsi="Times New Roman" w:cs="Times New Roman"/>
          <w:color w:val="000000" w:themeColor="text1"/>
          <w:sz w:val="10"/>
          <w:szCs w:val="10"/>
        </w:rPr>
      </w:pPr>
    </w:p>
    <w:p w14:paraId="1D529031" w14:textId="63072EFD" w:rsidR="000F355E" w:rsidRPr="00FF5821" w:rsidRDefault="007D3E29" w:rsidP="00637917">
      <w:pPr>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Objective </w:t>
      </w:r>
      <w:r w:rsidR="000F355E" w:rsidRPr="00FF5821">
        <w:rPr>
          <w:rFonts w:ascii="Times New Roman" w:hAnsi="Times New Roman" w:cs="Times New Roman"/>
          <w:color w:val="000000" w:themeColor="text1"/>
          <w:u w:val="single"/>
        </w:rPr>
        <w:t>1: Algae Cultivation:</w:t>
      </w:r>
    </w:p>
    <w:p w14:paraId="131883EE" w14:textId="7763EB44" w:rsidR="000F355E" w:rsidRDefault="000F355E" w:rsidP="00637917">
      <w:pPr>
        <w:jc w:val="both"/>
        <w:rPr>
          <w:rFonts w:ascii="Times New Roman" w:hAnsi="Times New Roman" w:cs="Times New Roman"/>
          <w:color w:val="000000" w:themeColor="text1"/>
        </w:rPr>
      </w:pPr>
      <w:r>
        <w:rPr>
          <w:rFonts w:ascii="Times New Roman" w:hAnsi="Times New Roman" w:cs="Times New Roman"/>
          <w:i/>
          <w:iCs/>
          <w:color w:val="000000" w:themeColor="text1"/>
        </w:rPr>
        <w:t>N</w:t>
      </w:r>
      <w:r w:rsidR="00B31D88">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gaditana</w:t>
      </w:r>
      <w:r>
        <w:rPr>
          <w:rFonts w:ascii="Times New Roman" w:hAnsi="Times New Roman" w:cs="Times New Roman"/>
          <w:color w:val="000000" w:themeColor="text1"/>
        </w:rPr>
        <w:t xml:space="preserve">, a marine microalgae strain, was chosen </w:t>
      </w:r>
      <w:r w:rsidR="00B31D88">
        <w:rPr>
          <w:rFonts w:ascii="Times New Roman" w:hAnsi="Times New Roman" w:cs="Times New Roman"/>
          <w:color w:val="000000" w:themeColor="text1"/>
        </w:rPr>
        <w:t xml:space="preserve">for this project. This is </w:t>
      </w:r>
      <w:r>
        <w:rPr>
          <w:rFonts w:ascii="Times New Roman" w:hAnsi="Times New Roman" w:cs="Times New Roman"/>
          <w:color w:val="000000" w:themeColor="text1"/>
        </w:rPr>
        <w:t>primarily due to its ability to accumulate 35-40% lipids</w:t>
      </w:r>
      <w:r w:rsidR="00B31D88">
        <w:rPr>
          <w:rFonts w:ascii="Times New Roman" w:hAnsi="Times New Roman" w:cs="Times New Roman"/>
          <w:color w:val="000000" w:themeColor="text1"/>
        </w:rPr>
        <w:t xml:space="preserve"> in seawater</w:t>
      </w:r>
      <w:r>
        <w:rPr>
          <w:rFonts w:ascii="Times New Roman" w:hAnsi="Times New Roman" w:cs="Times New Roman"/>
          <w:color w:val="000000" w:themeColor="text1"/>
        </w:rPr>
        <w:t xml:space="preserve">. </w:t>
      </w:r>
      <w:r w:rsidR="00B31D88">
        <w:rPr>
          <w:rFonts w:ascii="Times New Roman" w:hAnsi="Times New Roman" w:cs="Times New Roman"/>
          <w:color w:val="000000" w:themeColor="text1"/>
        </w:rPr>
        <w:t>We</w:t>
      </w:r>
      <w:r>
        <w:rPr>
          <w:rFonts w:ascii="Times New Roman" w:hAnsi="Times New Roman" w:cs="Times New Roman"/>
          <w:color w:val="000000" w:themeColor="text1"/>
        </w:rPr>
        <w:t xml:space="preserve"> cultivated </w:t>
      </w:r>
      <w:r w:rsidR="00B31D88">
        <w:rPr>
          <w:rFonts w:ascii="Times New Roman" w:hAnsi="Times New Roman" w:cs="Times New Roman"/>
          <w:color w:val="000000" w:themeColor="text1"/>
        </w:rPr>
        <w:t xml:space="preserve">algae </w:t>
      </w:r>
      <w:r>
        <w:rPr>
          <w:rFonts w:ascii="Times New Roman" w:hAnsi="Times New Roman" w:cs="Times New Roman"/>
          <w:color w:val="000000" w:themeColor="text1"/>
        </w:rPr>
        <w:t xml:space="preserve">in a vertical photobioreactor. </w:t>
      </w:r>
      <w:r w:rsidR="00754962">
        <w:rPr>
          <w:rFonts w:ascii="Times New Roman" w:hAnsi="Times New Roman" w:cs="Times New Roman"/>
          <w:color w:val="000000" w:themeColor="text1"/>
        </w:rPr>
        <w:t xml:space="preserve">A significant emphasis </w:t>
      </w:r>
      <w:r w:rsidR="008C5B28">
        <w:rPr>
          <w:rFonts w:ascii="Times New Roman" w:hAnsi="Times New Roman" w:cs="Times New Roman"/>
          <w:color w:val="000000" w:themeColor="text1"/>
        </w:rPr>
        <w:t xml:space="preserve">was made </w:t>
      </w:r>
      <w:r w:rsidR="00754962">
        <w:rPr>
          <w:rFonts w:ascii="Times New Roman" w:hAnsi="Times New Roman" w:cs="Times New Roman"/>
          <w:color w:val="000000" w:themeColor="text1"/>
        </w:rPr>
        <w:t>on utilizing sea water to cultivate marine microalgae</w:t>
      </w:r>
      <w:r w:rsidR="008C5B28">
        <w:rPr>
          <w:rFonts w:ascii="Times New Roman" w:hAnsi="Times New Roman" w:cs="Times New Roman"/>
          <w:color w:val="000000" w:themeColor="text1"/>
        </w:rPr>
        <w:t xml:space="preserve"> to alleviate costs associated with utilizing freshwater.</w:t>
      </w:r>
      <w:r>
        <w:rPr>
          <w:rFonts w:ascii="Times New Roman" w:hAnsi="Times New Roman" w:cs="Times New Roman"/>
          <w:color w:val="000000" w:themeColor="text1"/>
        </w:rPr>
        <w:t xml:space="preserve"> The main</w:t>
      </w:r>
      <w:r w:rsidR="008C5B28">
        <w:rPr>
          <w:rFonts w:ascii="Times New Roman" w:hAnsi="Times New Roman" w:cs="Times New Roman"/>
          <w:color w:val="000000" w:themeColor="text1"/>
        </w:rPr>
        <w:t xml:space="preserve"> </w:t>
      </w:r>
      <w:r>
        <w:rPr>
          <w:rFonts w:ascii="Times New Roman" w:hAnsi="Times New Roman" w:cs="Times New Roman"/>
          <w:color w:val="000000" w:themeColor="text1"/>
        </w:rPr>
        <w:t>goals</w:t>
      </w:r>
      <w:r w:rsidR="008C5B28">
        <w:rPr>
          <w:rFonts w:ascii="Times New Roman" w:hAnsi="Times New Roman" w:cs="Times New Roman"/>
          <w:color w:val="000000" w:themeColor="text1"/>
        </w:rPr>
        <w:t xml:space="preserve"> of this </w:t>
      </w:r>
      <w:r>
        <w:rPr>
          <w:rFonts w:ascii="Times New Roman" w:hAnsi="Times New Roman" w:cs="Times New Roman"/>
          <w:color w:val="000000" w:themeColor="text1"/>
        </w:rPr>
        <w:t>sub-</w:t>
      </w:r>
      <w:r w:rsidR="008C5B28">
        <w:rPr>
          <w:rFonts w:ascii="Times New Roman" w:hAnsi="Times New Roman" w:cs="Times New Roman"/>
          <w:color w:val="000000" w:themeColor="text1"/>
        </w:rPr>
        <w:t>project included</w:t>
      </w:r>
      <w:r w:rsidR="00B31D88">
        <w:rPr>
          <w:rFonts w:ascii="Times New Roman" w:hAnsi="Times New Roman" w:cs="Times New Roman"/>
          <w:color w:val="000000" w:themeColor="text1"/>
        </w:rPr>
        <w:t xml:space="preserve"> producing algae in a closed loop system,</w:t>
      </w:r>
      <w:r w:rsidR="008C5B28">
        <w:rPr>
          <w:rFonts w:ascii="Times New Roman" w:hAnsi="Times New Roman" w:cs="Times New Roman"/>
          <w:color w:val="000000" w:themeColor="text1"/>
        </w:rPr>
        <w:t xml:space="preserve"> reducing water wastage</w:t>
      </w:r>
      <w:r>
        <w:rPr>
          <w:rFonts w:ascii="Times New Roman" w:hAnsi="Times New Roman" w:cs="Times New Roman"/>
          <w:color w:val="000000" w:themeColor="text1"/>
        </w:rPr>
        <w:t xml:space="preserve">, </w:t>
      </w:r>
      <w:r w:rsidR="008C5B28">
        <w:rPr>
          <w:rFonts w:ascii="Times New Roman" w:hAnsi="Times New Roman" w:cs="Times New Roman"/>
          <w:color w:val="000000" w:themeColor="text1"/>
        </w:rPr>
        <w:t>recycling nutrients</w:t>
      </w:r>
      <w:r>
        <w:rPr>
          <w:rFonts w:ascii="Times New Roman" w:hAnsi="Times New Roman" w:cs="Times New Roman"/>
          <w:color w:val="000000" w:themeColor="text1"/>
        </w:rPr>
        <w:t>, and increasing biomass productivity</w:t>
      </w:r>
      <w:r w:rsidR="00F85718">
        <w:rPr>
          <w:rFonts w:ascii="Times New Roman" w:hAnsi="Times New Roman" w:cs="Times New Roman"/>
          <w:color w:val="000000" w:themeColor="text1"/>
        </w:rPr>
        <w:t xml:space="preserve">. </w:t>
      </w:r>
      <w:r w:rsidR="00B31D88">
        <w:rPr>
          <w:rFonts w:ascii="Times New Roman" w:hAnsi="Times New Roman" w:cs="Times New Roman"/>
          <w:color w:val="000000" w:themeColor="text1"/>
        </w:rPr>
        <w:t>Our results show that the m</w:t>
      </w:r>
      <w:r w:rsidR="00F85718">
        <w:rPr>
          <w:rFonts w:ascii="Times New Roman" w:hAnsi="Times New Roman" w:cs="Times New Roman"/>
          <w:color w:val="000000" w:themeColor="text1"/>
        </w:rPr>
        <w:t>edia could be recycled approximately 3</w:t>
      </w:r>
      <w:r w:rsidR="00B31D88">
        <w:rPr>
          <w:rFonts w:ascii="Times New Roman" w:hAnsi="Times New Roman" w:cs="Times New Roman"/>
          <w:color w:val="000000" w:themeColor="text1"/>
        </w:rPr>
        <w:t>-</w:t>
      </w:r>
      <w:r w:rsidR="00F85718">
        <w:rPr>
          <w:rFonts w:ascii="Times New Roman" w:hAnsi="Times New Roman" w:cs="Times New Roman"/>
          <w:color w:val="000000" w:themeColor="text1"/>
        </w:rPr>
        <w:t xml:space="preserve">times without change in biomass productivity. Addition of </w:t>
      </w:r>
      <w:r w:rsidR="00B31D88">
        <w:rPr>
          <w:rFonts w:ascii="Times New Roman" w:hAnsi="Times New Roman" w:cs="Times New Roman"/>
          <w:color w:val="000000" w:themeColor="text1"/>
        </w:rPr>
        <w:t xml:space="preserve">hydrolyzed </w:t>
      </w:r>
      <w:r w:rsidR="00F85718">
        <w:rPr>
          <w:rFonts w:ascii="Times New Roman" w:hAnsi="Times New Roman" w:cs="Times New Roman"/>
          <w:color w:val="000000" w:themeColor="text1"/>
        </w:rPr>
        <w:t>sugar</w:t>
      </w:r>
      <w:r w:rsidR="006B5EA2">
        <w:rPr>
          <w:rFonts w:ascii="Times New Roman" w:hAnsi="Times New Roman" w:cs="Times New Roman"/>
          <w:color w:val="000000" w:themeColor="text1"/>
        </w:rPr>
        <w:t>s</w:t>
      </w:r>
      <w:r w:rsidR="00F85718">
        <w:rPr>
          <w:rFonts w:ascii="Times New Roman" w:hAnsi="Times New Roman" w:cs="Times New Roman"/>
          <w:color w:val="000000" w:themeColor="text1"/>
        </w:rPr>
        <w:t xml:space="preserve"> led to increased biomass productivity, with cultures supplied with both CO</w:t>
      </w:r>
      <w:r w:rsidR="00F85718" w:rsidRPr="00F85718">
        <w:rPr>
          <w:rFonts w:ascii="Times New Roman" w:hAnsi="Times New Roman" w:cs="Times New Roman"/>
          <w:color w:val="000000" w:themeColor="text1"/>
          <w:vertAlign w:val="subscript"/>
        </w:rPr>
        <w:t>2</w:t>
      </w:r>
      <w:r w:rsidR="00F85718">
        <w:rPr>
          <w:rFonts w:ascii="Times New Roman" w:hAnsi="Times New Roman" w:cs="Times New Roman"/>
          <w:color w:val="000000" w:themeColor="text1"/>
        </w:rPr>
        <w:t xml:space="preserve"> and sugars having the highest biomass production. Biomass productivity increased approximately four times with the addition of sugar. The students working on this project include </w:t>
      </w:r>
      <w:r w:rsidR="00B31D88">
        <w:rPr>
          <w:rFonts w:ascii="Times New Roman" w:hAnsi="Times New Roman" w:cs="Times New Roman"/>
          <w:color w:val="000000" w:themeColor="text1"/>
        </w:rPr>
        <w:t>two master students (</w:t>
      </w:r>
      <w:r w:rsidR="00F85718">
        <w:rPr>
          <w:rFonts w:ascii="Times New Roman" w:hAnsi="Times New Roman" w:cs="Times New Roman"/>
          <w:color w:val="000000" w:themeColor="text1"/>
        </w:rPr>
        <w:t>Drashti Mojidra</w:t>
      </w:r>
      <w:r w:rsidR="00B31D88">
        <w:rPr>
          <w:rFonts w:ascii="Times New Roman" w:hAnsi="Times New Roman" w:cs="Times New Roman"/>
          <w:color w:val="000000" w:themeColor="text1"/>
        </w:rPr>
        <w:t>, Anh Ngyuen</w:t>
      </w:r>
      <w:r w:rsidR="002E4D00">
        <w:rPr>
          <w:rFonts w:ascii="Times New Roman" w:hAnsi="Times New Roman" w:cs="Times New Roman"/>
          <w:color w:val="000000" w:themeColor="text1"/>
        </w:rPr>
        <w:t>)</w:t>
      </w:r>
      <w:r w:rsidR="00B31D88">
        <w:rPr>
          <w:rFonts w:ascii="Times New Roman" w:hAnsi="Times New Roman" w:cs="Times New Roman"/>
          <w:color w:val="000000" w:themeColor="text1"/>
        </w:rPr>
        <w:t>, three high school students (</w:t>
      </w:r>
      <w:r w:rsidR="00F85718">
        <w:rPr>
          <w:rFonts w:ascii="Times New Roman" w:hAnsi="Times New Roman" w:cs="Times New Roman"/>
          <w:color w:val="000000" w:themeColor="text1"/>
        </w:rPr>
        <w:t>Meet Choks</w:t>
      </w:r>
      <w:r w:rsidR="006B5EA2">
        <w:rPr>
          <w:rFonts w:ascii="Times New Roman" w:hAnsi="Times New Roman" w:cs="Times New Roman"/>
          <w:color w:val="000000" w:themeColor="text1"/>
        </w:rPr>
        <w:t>h</w:t>
      </w:r>
      <w:r w:rsidR="00F85718">
        <w:rPr>
          <w:rFonts w:ascii="Times New Roman" w:hAnsi="Times New Roman" w:cs="Times New Roman"/>
          <w:color w:val="000000" w:themeColor="text1"/>
        </w:rPr>
        <w:t xml:space="preserve">i, Robell Ephram, and </w:t>
      </w:r>
      <w:r w:rsidR="006B5EA2">
        <w:rPr>
          <w:rFonts w:ascii="Times New Roman" w:hAnsi="Times New Roman" w:cs="Times New Roman"/>
          <w:color w:val="000000" w:themeColor="text1"/>
        </w:rPr>
        <w:t xml:space="preserve">Sraavani Poluri), </w:t>
      </w:r>
      <w:r w:rsidR="00F85718">
        <w:rPr>
          <w:rFonts w:ascii="Times New Roman" w:hAnsi="Times New Roman" w:cs="Times New Roman"/>
          <w:color w:val="000000" w:themeColor="text1"/>
        </w:rPr>
        <w:t>Ross Meade</w:t>
      </w:r>
      <w:r w:rsidR="006B5EA2">
        <w:rPr>
          <w:rFonts w:ascii="Times New Roman" w:hAnsi="Times New Roman" w:cs="Times New Roman"/>
          <w:color w:val="000000" w:themeColor="text1"/>
        </w:rPr>
        <w:t xml:space="preserve"> (undergraduate student</w:t>
      </w:r>
      <w:r w:rsidR="002E4D00">
        <w:rPr>
          <w:rFonts w:ascii="Times New Roman" w:hAnsi="Times New Roman" w:cs="Times New Roman"/>
          <w:color w:val="000000" w:themeColor="text1"/>
        </w:rPr>
        <w:t>)</w:t>
      </w:r>
      <w:r w:rsidR="00B31D88">
        <w:rPr>
          <w:rFonts w:ascii="Times New Roman" w:hAnsi="Times New Roman" w:cs="Times New Roman"/>
          <w:color w:val="000000" w:themeColor="text1"/>
        </w:rPr>
        <w:t xml:space="preserve"> and several </w:t>
      </w:r>
      <w:r w:rsidR="006B5EA2">
        <w:rPr>
          <w:rFonts w:ascii="Times New Roman" w:hAnsi="Times New Roman" w:cs="Times New Roman"/>
          <w:color w:val="000000" w:themeColor="text1"/>
        </w:rPr>
        <w:t>capstones</w:t>
      </w:r>
      <w:r w:rsidR="00B31D88">
        <w:rPr>
          <w:rFonts w:ascii="Times New Roman" w:hAnsi="Times New Roman" w:cs="Times New Roman"/>
          <w:color w:val="000000" w:themeColor="text1"/>
        </w:rPr>
        <w:t xml:space="preserve"> </w:t>
      </w:r>
      <w:r w:rsidR="006B5EA2">
        <w:rPr>
          <w:rFonts w:ascii="Times New Roman" w:hAnsi="Times New Roman" w:cs="Times New Roman"/>
          <w:color w:val="000000" w:themeColor="text1"/>
        </w:rPr>
        <w:t>u</w:t>
      </w:r>
      <w:r w:rsidR="00B31D88">
        <w:rPr>
          <w:rFonts w:ascii="Times New Roman" w:hAnsi="Times New Roman" w:cs="Times New Roman"/>
          <w:color w:val="000000" w:themeColor="text1"/>
        </w:rPr>
        <w:t>ndergraduate BTEC students</w:t>
      </w:r>
      <w:r w:rsidR="00F85718">
        <w:rPr>
          <w:rFonts w:ascii="Times New Roman" w:hAnsi="Times New Roman" w:cs="Times New Roman"/>
          <w:color w:val="000000" w:themeColor="text1"/>
        </w:rPr>
        <w:t xml:space="preserve">. </w:t>
      </w:r>
    </w:p>
    <w:p w14:paraId="1C66F83F" w14:textId="77777777" w:rsidR="00F85718" w:rsidRPr="00C61092" w:rsidRDefault="00F85718" w:rsidP="00637917">
      <w:pPr>
        <w:jc w:val="both"/>
        <w:rPr>
          <w:rFonts w:ascii="Times New Roman" w:hAnsi="Times New Roman" w:cs="Times New Roman"/>
          <w:color w:val="000000" w:themeColor="text1"/>
          <w:sz w:val="10"/>
          <w:szCs w:val="10"/>
        </w:rPr>
      </w:pPr>
    </w:p>
    <w:p w14:paraId="7D2D50DD" w14:textId="707E0715" w:rsidR="000F355E" w:rsidRPr="00FF5821" w:rsidRDefault="007D3E29" w:rsidP="00637917">
      <w:pPr>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Objective </w:t>
      </w:r>
      <w:r w:rsidR="00F85718" w:rsidRPr="00FF5821">
        <w:rPr>
          <w:rFonts w:ascii="Times New Roman" w:hAnsi="Times New Roman" w:cs="Times New Roman"/>
          <w:color w:val="000000" w:themeColor="text1"/>
          <w:u w:val="single"/>
        </w:rPr>
        <w:t>2: Algae Processing:</w:t>
      </w:r>
    </w:p>
    <w:p w14:paraId="5C0B61E6" w14:textId="1CFAEBEC" w:rsidR="00436759" w:rsidRDefault="00F85718" w:rsidP="00637917">
      <w:pPr>
        <w:jc w:val="both"/>
        <w:rPr>
          <w:rFonts w:ascii="Times New Roman" w:hAnsi="Times New Roman" w:cs="Times New Roman"/>
          <w:color w:val="000000" w:themeColor="text1"/>
        </w:rPr>
      </w:pPr>
      <w:r w:rsidRPr="00F85718">
        <w:rPr>
          <w:rFonts w:ascii="Times New Roman" w:hAnsi="Times New Roman" w:cs="Times New Roman"/>
          <w:color w:val="000000" w:themeColor="text1"/>
        </w:rPr>
        <w:lastRenderedPageBreak/>
        <w:t xml:space="preserve">After cultivation, the algae are separated through pH-induced flocculation and sedimentation. </w:t>
      </w:r>
      <w:r>
        <w:rPr>
          <w:rFonts w:ascii="Times New Roman" w:hAnsi="Times New Roman" w:cs="Times New Roman"/>
          <w:color w:val="000000" w:themeColor="text1"/>
        </w:rPr>
        <w:t xml:space="preserve">Algae biomass was lysed using two </w:t>
      </w:r>
      <w:r w:rsidR="002E4D00">
        <w:rPr>
          <w:rFonts w:ascii="Times New Roman" w:hAnsi="Times New Roman" w:cs="Times New Roman"/>
          <w:color w:val="000000" w:themeColor="text1"/>
        </w:rPr>
        <w:t xml:space="preserve">different </w:t>
      </w:r>
      <w:r>
        <w:rPr>
          <w:rFonts w:ascii="Times New Roman" w:hAnsi="Times New Roman" w:cs="Times New Roman"/>
          <w:color w:val="000000" w:themeColor="text1"/>
        </w:rPr>
        <w:t>hydrothermal treatments</w:t>
      </w:r>
      <w:r w:rsidR="00B31D88">
        <w:rPr>
          <w:rFonts w:ascii="Times New Roman" w:hAnsi="Times New Roman" w:cs="Times New Roman"/>
          <w:color w:val="000000" w:themeColor="text1"/>
        </w:rPr>
        <w:t xml:space="preserve"> (</w:t>
      </w:r>
      <w:r w:rsidR="00436759">
        <w:rPr>
          <w:rFonts w:ascii="Times New Roman" w:hAnsi="Times New Roman" w:cs="Times New Roman"/>
          <w:color w:val="000000" w:themeColor="text1"/>
        </w:rPr>
        <w:t>Flash hydrolysis</w:t>
      </w:r>
      <w:r w:rsidR="00B31D88">
        <w:rPr>
          <w:rFonts w:ascii="Times New Roman" w:hAnsi="Times New Roman" w:cs="Times New Roman"/>
          <w:color w:val="000000" w:themeColor="text1"/>
        </w:rPr>
        <w:t xml:space="preserve"> -</w:t>
      </w:r>
      <w:r w:rsidR="00436759">
        <w:rPr>
          <w:rFonts w:ascii="Times New Roman" w:hAnsi="Times New Roman" w:cs="Times New Roman"/>
          <w:color w:val="000000" w:themeColor="text1"/>
        </w:rPr>
        <w:t xml:space="preserve"> a semi-continuous process, was operated at high temperature and pressure for shorter residence time </w:t>
      </w:r>
      <w:r w:rsidR="00B31D88">
        <w:rPr>
          <w:rFonts w:ascii="Times New Roman" w:hAnsi="Times New Roman" w:cs="Times New Roman"/>
          <w:color w:val="000000" w:themeColor="text1"/>
        </w:rPr>
        <w:t xml:space="preserve"> and A</w:t>
      </w:r>
      <w:r w:rsidR="00436759">
        <w:rPr>
          <w:rFonts w:ascii="Times New Roman" w:hAnsi="Times New Roman" w:cs="Times New Roman"/>
          <w:color w:val="000000" w:themeColor="text1"/>
        </w:rPr>
        <w:t>utoclaving</w:t>
      </w:r>
      <w:r w:rsidR="00B31D88">
        <w:rPr>
          <w:rFonts w:ascii="Times New Roman" w:hAnsi="Times New Roman" w:cs="Times New Roman"/>
          <w:color w:val="000000" w:themeColor="text1"/>
        </w:rPr>
        <w:t xml:space="preserve"> - </w:t>
      </w:r>
      <w:r w:rsidR="00436759">
        <w:rPr>
          <w:rFonts w:ascii="Times New Roman" w:hAnsi="Times New Roman" w:cs="Times New Roman"/>
          <w:color w:val="000000" w:themeColor="text1"/>
        </w:rPr>
        <w:t>a batch process</w:t>
      </w:r>
      <w:r w:rsidR="00B31D88">
        <w:rPr>
          <w:rFonts w:ascii="Times New Roman" w:hAnsi="Times New Roman" w:cs="Times New Roman"/>
          <w:color w:val="000000" w:themeColor="text1"/>
        </w:rPr>
        <w:t xml:space="preserve"> </w:t>
      </w:r>
      <w:r w:rsidR="00436759">
        <w:rPr>
          <w:rFonts w:ascii="Times New Roman" w:hAnsi="Times New Roman" w:cs="Times New Roman"/>
          <w:color w:val="000000" w:themeColor="text1"/>
        </w:rPr>
        <w:t xml:space="preserve"> operated at low temperature and pressure for longer residence time</w:t>
      </w:r>
      <w:r w:rsidR="00B31D88">
        <w:rPr>
          <w:rFonts w:ascii="Times New Roman" w:hAnsi="Times New Roman" w:cs="Times New Roman"/>
          <w:color w:val="000000" w:themeColor="text1"/>
        </w:rPr>
        <w:t>)</w:t>
      </w:r>
      <w:r w:rsidR="00436759">
        <w:rPr>
          <w:rFonts w:ascii="Times New Roman" w:hAnsi="Times New Roman" w:cs="Times New Roman"/>
          <w:color w:val="000000" w:themeColor="text1"/>
        </w:rPr>
        <w:t xml:space="preserve">. Both pretreatments resulted in </w:t>
      </w:r>
      <w:r w:rsidR="002E4D00">
        <w:rPr>
          <w:rFonts w:ascii="Times New Roman" w:hAnsi="Times New Roman" w:cs="Times New Roman"/>
          <w:color w:val="000000" w:themeColor="text1"/>
        </w:rPr>
        <w:t>the formation</w:t>
      </w:r>
      <w:r w:rsidR="00436759">
        <w:rPr>
          <w:rFonts w:ascii="Times New Roman" w:hAnsi="Times New Roman" w:cs="Times New Roman"/>
          <w:color w:val="000000" w:themeColor="text1"/>
        </w:rPr>
        <w:t xml:space="preserve"> of a lipid-rich solid stream and a protein and carbohydrate rich liquid stream.</w:t>
      </w:r>
      <w:r>
        <w:rPr>
          <w:rFonts w:ascii="Times New Roman" w:hAnsi="Times New Roman" w:cs="Times New Roman"/>
          <w:color w:val="000000" w:themeColor="text1"/>
        </w:rPr>
        <w:t xml:space="preserve"> </w:t>
      </w:r>
      <w:r w:rsidR="00436759">
        <w:rPr>
          <w:rFonts w:ascii="Times New Roman" w:hAnsi="Times New Roman" w:cs="Times New Roman"/>
          <w:color w:val="000000" w:themeColor="text1"/>
        </w:rPr>
        <w:t>The lipid-rich solids were used as substrate for hydrothermal liquefaction to produce biocrude. The resulting bio-oil, separated from b</w:t>
      </w:r>
      <w:r w:rsidR="008C5B28">
        <w:rPr>
          <w:rFonts w:ascii="Times New Roman" w:hAnsi="Times New Roman" w:cs="Times New Roman"/>
          <w:color w:val="000000" w:themeColor="text1"/>
        </w:rPr>
        <w:t>iocrude</w:t>
      </w:r>
      <w:r w:rsidR="00436759">
        <w:rPr>
          <w:rFonts w:ascii="Times New Roman" w:hAnsi="Times New Roman" w:cs="Times New Roman"/>
          <w:color w:val="000000" w:themeColor="text1"/>
        </w:rPr>
        <w:t>,</w:t>
      </w:r>
      <w:r w:rsidR="008C5B28">
        <w:rPr>
          <w:rFonts w:ascii="Times New Roman" w:hAnsi="Times New Roman" w:cs="Times New Roman"/>
          <w:color w:val="000000" w:themeColor="text1"/>
        </w:rPr>
        <w:t xml:space="preserve"> contained high levels of carbon and hydrogen. </w:t>
      </w:r>
      <w:r w:rsidR="00436759">
        <w:rPr>
          <w:rFonts w:ascii="Times New Roman" w:hAnsi="Times New Roman" w:cs="Times New Roman"/>
          <w:color w:val="000000" w:themeColor="text1"/>
        </w:rPr>
        <w:t>Bio-oil</w:t>
      </w:r>
      <w:r w:rsidR="008C5B28">
        <w:rPr>
          <w:rFonts w:ascii="Times New Roman" w:hAnsi="Times New Roman" w:cs="Times New Roman"/>
          <w:color w:val="000000" w:themeColor="text1"/>
        </w:rPr>
        <w:t xml:space="preserve"> also contained low levels of nitrogen and sulfur limiting issues such as slagging and fouling, which are often caused by high nitrogen and sulfur concentrations. </w:t>
      </w:r>
      <w:r w:rsidR="00702BDA">
        <w:rPr>
          <w:rFonts w:ascii="Times New Roman" w:hAnsi="Times New Roman" w:cs="Times New Roman"/>
          <w:color w:val="000000" w:themeColor="text1"/>
        </w:rPr>
        <w:t>Autoclaving was performed at various solids loading</w:t>
      </w:r>
      <w:r w:rsidR="000F355E">
        <w:rPr>
          <w:rFonts w:ascii="Times New Roman" w:hAnsi="Times New Roman" w:cs="Times New Roman"/>
          <w:color w:val="000000" w:themeColor="text1"/>
        </w:rPr>
        <w:t xml:space="preserve">. It was </w:t>
      </w:r>
      <w:r w:rsidR="002E4D00">
        <w:rPr>
          <w:rFonts w:ascii="Times New Roman" w:hAnsi="Times New Roman" w:cs="Times New Roman"/>
          <w:color w:val="000000" w:themeColor="text1"/>
        </w:rPr>
        <w:t>observed</w:t>
      </w:r>
      <w:r w:rsidR="000F355E">
        <w:rPr>
          <w:rFonts w:ascii="Times New Roman" w:hAnsi="Times New Roman" w:cs="Times New Roman"/>
          <w:color w:val="000000" w:themeColor="text1"/>
        </w:rPr>
        <w:t xml:space="preserve"> that the extraction efficiency of proteins and carbohydrates decreased at higher solids loading indicating partial cell lysis.</w:t>
      </w:r>
      <w:r w:rsidR="00436759">
        <w:rPr>
          <w:rFonts w:ascii="Times New Roman" w:hAnsi="Times New Roman" w:cs="Times New Roman"/>
          <w:color w:val="000000" w:themeColor="text1"/>
        </w:rPr>
        <w:t xml:space="preserve"> Main goals of this sub-project included producing high quality biocrude, protein co-product, and fermentable sugars for recycling.</w:t>
      </w:r>
      <w:r w:rsidR="00702BDA">
        <w:rPr>
          <w:rFonts w:ascii="Times New Roman" w:hAnsi="Times New Roman" w:cs="Times New Roman"/>
          <w:color w:val="000000" w:themeColor="text1"/>
        </w:rPr>
        <w:t xml:space="preserve"> </w:t>
      </w:r>
      <w:r w:rsidR="00436759">
        <w:rPr>
          <w:rFonts w:ascii="Times New Roman" w:hAnsi="Times New Roman" w:cs="Times New Roman"/>
          <w:color w:val="000000" w:themeColor="text1"/>
        </w:rPr>
        <w:t xml:space="preserve">Students working on this project include Drashti Mojidra </w:t>
      </w:r>
      <w:r w:rsidR="00B31D88">
        <w:rPr>
          <w:rFonts w:ascii="Times New Roman" w:hAnsi="Times New Roman" w:cs="Times New Roman"/>
          <w:color w:val="000000" w:themeColor="text1"/>
        </w:rPr>
        <w:t xml:space="preserve">(master student) </w:t>
      </w:r>
      <w:r w:rsidR="00436759">
        <w:rPr>
          <w:rFonts w:ascii="Times New Roman" w:hAnsi="Times New Roman" w:cs="Times New Roman"/>
          <w:color w:val="000000" w:themeColor="text1"/>
        </w:rPr>
        <w:t>and Ross Meade</w:t>
      </w:r>
      <w:r w:rsidR="00B31D88">
        <w:rPr>
          <w:rFonts w:ascii="Times New Roman" w:hAnsi="Times New Roman" w:cs="Times New Roman"/>
          <w:color w:val="000000" w:themeColor="text1"/>
        </w:rPr>
        <w:t xml:space="preserve"> (undergraduate student)</w:t>
      </w:r>
      <w:r w:rsidR="00436759">
        <w:rPr>
          <w:rFonts w:ascii="Times New Roman" w:hAnsi="Times New Roman" w:cs="Times New Roman"/>
          <w:color w:val="000000" w:themeColor="text1"/>
        </w:rPr>
        <w:t>.</w:t>
      </w:r>
    </w:p>
    <w:p w14:paraId="0F6AE180" w14:textId="77777777" w:rsidR="00436759" w:rsidRPr="00C61092" w:rsidRDefault="00436759" w:rsidP="00637917">
      <w:pPr>
        <w:jc w:val="both"/>
        <w:rPr>
          <w:rFonts w:ascii="Times New Roman" w:hAnsi="Times New Roman" w:cs="Times New Roman"/>
          <w:color w:val="000000" w:themeColor="text1"/>
          <w:sz w:val="10"/>
          <w:szCs w:val="10"/>
        </w:rPr>
      </w:pPr>
    </w:p>
    <w:p w14:paraId="49934361" w14:textId="4C759753" w:rsidR="00947FF8" w:rsidRPr="00FF5821" w:rsidRDefault="00A050FA" w:rsidP="00637917">
      <w:pPr>
        <w:jc w:val="both"/>
        <w:rPr>
          <w:rFonts w:ascii="Times New Roman" w:hAnsi="Times New Roman" w:cs="Times New Roman"/>
          <w:b/>
          <w:bCs/>
          <w:color w:val="000000" w:themeColor="text1"/>
        </w:rPr>
      </w:pPr>
      <w:r w:rsidRPr="00FF5821">
        <w:rPr>
          <w:rFonts w:ascii="Times New Roman" w:hAnsi="Times New Roman" w:cs="Times New Roman"/>
          <w:b/>
          <w:bCs/>
          <w:color w:val="000000" w:themeColor="text1"/>
        </w:rPr>
        <w:t xml:space="preserve">2. </w:t>
      </w:r>
      <w:r w:rsidR="00436759" w:rsidRPr="00FF5821">
        <w:rPr>
          <w:rFonts w:ascii="Times New Roman" w:hAnsi="Times New Roman" w:cs="Times New Roman"/>
          <w:b/>
          <w:bCs/>
          <w:color w:val="000000" w:themeColor="text1"/>
        </w:rPr>
        <w:t xml:space="preserve">Major </w:t>
      </w:r>
      <w:r w:rsidR="00A211A8" w:rsidRPr="00FF5821">
        <w:rPr>
          <w:rFonts w:ascii="Times New Roman" w:hAnsi="Times New Roman" w:cs="Times New Roman"/>
          <w:b/>
          <w:bCs/>
          <w:color w:val="000000" w:themeColor="text1"/>
        </w:rPr>
        <w:t>A</w:t>
      </w:r>
      <w:r w:rsidR="00436759" w:rsidRPr="00FF5821">
        <w:rPr>
          <w:rFonts w:ascii="Times New Roman" w:hAnsi="Times New Roman" w:cs="Times New Roman"/>
          <w:b/>
          <w:bCs/>
          <w:color w:val="000000" w:themeColor="text1"/>
        </w:rPr>
        <w:t>ccomplishments:</w:t>
      </w:r>
    </w:p>
    <w:p w14:paraId="7B09651E" w14:textId="65B7277D" w:rsidR="00436759" w:rsidRDefault="002E4D00" w:rsidP="002E4D00">
      <w:pPr>
        <w:pStyle w:val="ListParagraph"/>
        <w:numPr>
          <w:ilvl w:val="0"/>
          <w:numId w:val="1"/>
        </w:numPr>
        <w:ind w:left="900" w:hanging="540"/>
        <w:jc w:val="both"/>
        <w:rPr>
          <w:rFonts w:ascii="Times New Roman" w:hAnsi="Times New Roman" w:cs="Times New Roman"/>
          <w:color w:val="000000" w:themeColor="text1"/>
        </w:rPr>
      </w:pPr>
      <w:r>
        <w:rPr>
          <w:rFonts w:ascii="Times New Roman" w:hAnsi="Times New Roman" w:cs="Times New Roman"/>
          <w:color w:val="000000" w:themeColor="text1"/>
        </w:rPr>
        <w:t>The results</w:t>
      </w:r>
      <w:r w:rsidR="00436759">
        <w:rPr>
          <w:rFonts w:ascii="Times New Roman" w:hAnsi="Times New Roman" w:cs="Times New Roman"/>
          <w:color w:val="000000" w:themeColor="text1"/>
        </w:rPr>
        <w:t xml:space="preserve"> </w:t>
      </w:r>
      <w:r>
        <w:rPr>
          <w:rFonts w:ascii="Times New Roman" w:hAnsi="Times New Roman" w:cs="Times New Roman"/>
          <w:color w:val="000000" w:themeColor="text1"/>
        </w:rPr>
        <w:t>from this project will be published in two scientific journals. Tentative title of two articles is given below.</w:t>
      </w:r>
    </w:p>
    <w:p w14:paraId="6556B093" w14:textId="667E93B7" w:rsidR="00C00DCB" w:rsidRDefault="00C00DCB" w:rsidP="002E4D00">
      <w:pPr>
        <w:pStyle w:val="ListParagraph"/>
        <w:numPr>
          <w:ilvl w:val="1"/>
          <w:numId w:val="7"/>
        </w:numPr>
        <w:rPr>
          <w:rFonts w:ascii="Times New Roman" w:hAnsi="Times New Roman" w:cs="Times New Roman"/>
          <w:color w:val="000000" w:themeColor="text1"/>
        </w:rPr>
      </w:pPr>
      <w:r w:rsidRPr="00C61092">
        <w:rPr>
          <w:rFonts w:ascii="Times New Roman" w:hAnsi="Times New Roman" w:cs="Times New Roman"/>
          <w:i/>
          <w:iCs/>
          <w:color w:val="000000" w:themeColor="text1"/>
          <w:u w:val="single"/>
        </w:rPr>
        <w:t>Manuscript-1:</w:t>
      </w:r>
      <w:r w:rsidR="00C61092">
        <w:rPr>
          <w:rFonts w:ascii="Times New Roman" w:hAnsi="Times New Roman" w:cs="Times New Roman"/>
          <w:color w:val="000000" w:themeColor="text1"/>
        </w:rPr>
        <w:t xml:space="preserve"> </w:t>
      </w:r>
      <w:r w:rsidR="00C61092" w:rsidRPr="00C61092">
        <w:rPr>
          <w:rFonts w:ascii="Times New Roman" w:hAnsi="Times New Roman" w:cs="Times New Roman"/>
          <w:color w:val="000000" w:themeColor="text1"/>
        </w:rPr>
        <w:t xml:space="preserve">Exploring the Versatility of </w:t>
      </w:r>
      <w:r w:rsidR="00C61092" w:rsidRPr="00C61092">
        <w:rPr>
          <w:rFonts w:ascii="Times New Roman" w:hAnsi="Times New Roman" w:cs="Times New Roman"/>
          <w:i/>
          <w:iCs/>
          <w:color w:val="000000" w:themeColor="text1"/>
        </w:rPr>
        <w:t xml:space="preserve">Porphyridium </w:t>
      </w:r>
      <w:r w:rsidR="00C61092" w:rsidRPr="00C61092">
        <w:rPr>
          <w:rFonts w:ascii="Times New Roman" w:hAnsi="Times New Roman" w:cs="Times New Roman"/>
          <w:color w:val="000000" w:themeColor="text1"/>
        </w:rPr>
        <w:t>sp.: A Comprehensive Review of Cultivation</w:t>
      </w:r>
      <w:r w:rsidR="00C61092">
        <w:rPr>
          <w:rFonts w:ascii="Times New Roman" w:hAnsi="Times New Roman" w:cs="Times New Roman"/>
          <w:color w:val="000000" w:themeColor="text1"/>
        </w:rPr>
        <w:t xml:space="preserve"> (Submitted to Biotechnology Advances, June 2024).</w:t>
      </w:r>
    </w:p>
    <w:p w14:paraId="390BE555" w14:textId="7205D8AF" w:rsidR="00436759" w:rsidRDefault="002E4D00" w:rsidP="002E4D00">
      <w:pPr>
        <w:pStyle w:val="ListParagraph"/>
        <w:numPr>
          <w:ilvl w:val="1"/>
          <w:numId w:val="7"/>
        </w:numPr>
        <w:rPr>
          <w:rFonts w:ascii="Times New Roman" w:hAnsi="Times New Roman" w:cs="Times New Roman"/>
          <w:color w:val="000000" w:themeColor="text1"/>
        </w:rPr>
      </w:pPr>
      <w:r w:rsidRPr="00C61092">
        <w:rPr>
          <w:rFonts w:ascii="Times New Roman" w:hAnsi="Times New Roman" w:cs="Times New Roman"/>
          <w:i/>
          <w:iCs/>
          <w:color w:val="000000" w:themeColor="text1"/>
          <w:u w:val="single"/>
        </w:rPr>
        <w:t>Manuscript-</w:t>
      </w:r>
      <w:r w:rsidR="00C00DCB" w:rsidRPr="00C61092">
        <w:rPr>
          <w:rFonts w:ascii="Times New Roman" w:hAnsi="Times New Roman" w:cs="Times New Roman"/>
          <w:i/>
          <w:iCs/>
          <w:color w:val="000000" w:themeColor="text1"/>
          <w:u w:val="single"/>
        </w:rPr>
        <w:t>2</w:t>
      </w:r>
      <w:r w:rsidRPr="00C61092">
        <w:rPr>
          <w:rFonts w:ascii="Times New Roman" w:hAnsi="Times New Roman" w:cs="Times New Roman"/>
          <w:i/>
          <w:iCs/>
          <w:color w:val="000000" w:themeColor="text1"/>
          <w:u w:val="single"/>
        </w:rPr>
        <w:t xml:space="preserve">: </w:t>
      </w:r>
      <w:r w:rsidR="00436759">
        <w:rPr>
          <w:rFonts w:ascii="Times New Roman" w:hAnsi="Times New Roman" w:cs="Times New Roman"/>
          <w:color w:val="000000" w:themeColor="text1"/>
        </w:rPr>
        <w:t xml:space="preserve">Methods of Producing and Refining </w:t>
      </w:r>
      <w:r w:rsidR="00436759" w:rsidRPr="002E4D00">
        <w:rPr>
          <w:rFonts w:ascii="Times New Roman" w:hAnsi="Times New Roman" w:cs="Times New Roman"/>
          <w:i/>
          <w:iCs/>
          <w:color w:val="000000" w:themeColor="text1"/>
        </w:rPr>
        <w:t>Nannochloropsis</w:t>
      </w:r>
      <w:r>
        <w:rPr>
          <w:rFonts w:ascii="Times New Roman" w:hAnsi="Times New Roman" w:cs="Times New Roman"/>
          <w:color w:val="000000" w:themeColor="text1"/>
        </w:rPr>
        <w:t xml:space="preserve"> sp. to bioproducts</w:t>
      </w:r>
      <w:r w:rsidR="00C00DCB">
        <w:rPr>
          <w:rFonts w:ascii="Times New Roman" w:hAnsi="Times New Roman" w:cs="Times New Roman"/>
          <w:color w:val="000000" w:themeColor="text1"/>
        </w:rPr>
        <w:t xml:space="preserve"> (Under preparation)</w:t>
      </w:r>
      <w:r>
        <w:rPr>
          <w:rFonts w:ascii="Times New Roman" w:hAnsi="Times New Roman" w:cs="Times New Roman"/>
          <w:color w:val="000000" w:themeColor="text1"/>
        </w:rPr>
        <w:t>.</w:t>
      </w:r>
    </w:p>
    <w:p w14:paraId="4D36760F" w14:textId="3DC47B27" w:rsidR="00436759" w:rsidRPr="00436759" w:rsidRDefault="002E4D00" w:rsidP="002E4D00">
      <w:pPr>
        <w:pStyle w:val="ListParagraph"/>
        <w:numPr>
          <w:ilvl w:val="1"/>
          <w:numId w:val="7"/>
        </w:numPr>
        <w:rPr>
          <w:rFonts w:ascii="Times New Roman" w:hAnsi="Times New Roman" w:cs="Times New Roman"/>
          <w:color w:val="000000" w:themeColor="text1"/>
        </w:rPr>
      </w:pPr>
      <w:r w:rsidRPr="00C61092">
        <w:rPr>
          <w:rFonts w:ascii="Times New Roman" w:hAnsi="Times New Roman" w:cs="Times New Roman"/>
          <w:i/>
          <w:iCs/>
          <w:color w:val="000000" w:themeColor="text1"/>
          <w:u w:val="single"/>
        </w:rPr>
        <w:t>Manuscript-</w:t>
      </w:r>
      <w:r w:rsidR="00C00DCB" w:rsidRPr="00C61092">
        <w:rPr>
          <w:rFonts w:ascii="Times New Roman" w:hAnsi="Times New Roman" w:cs="Times New Roman"/>
          <w:i/>
          <w:iCs/>
          <w:color w:val="000000" w:themeColor="text1"/>
          <w:u w:val="single"/>
        </w:rPr>
        <w:t>3</w:t>
      </w:r>
      <w:r w:rsidRPr="00C61092">
        <w:rPr>
          <w:rFonts w:ascii="Times New Roman" w:hAnsi="Times New Roman" w:cs="Times New Roman"/>
          <w:i/>
          <w:iCs/>
          <w:color w:val="000000" w:themeColor="text1"/>
          <w:u w:val="single"/>
        </w:rPr>
        <w:t>:</w:t>
      </w:r>
      <w:r>
        <w:rPr>
          <w:rFonts w:ascii="Times New Roman" w:hAnsi="Times New Roman" w:cs="Times New Roman"/>
          <w:color w:val="000000" w:themeColor="text1"/>
        </w:rPr>
        <w:t xml:space="preserve"> </w:t>
      </w:r>
      <w:r w:rsidR="00436759">
        <w:rPr>
          <w:rFonts w:ascii="Times New Roman" w:hAnsi="Times New Roman" w:cs="Times New Roman"/>
          <w:color w:val="000000" w:themeColor="text1"/>
        </w:rPr>
        <w:t>Developing Methods of Producing and Processing Marine Microalgae to Biocrude</w:t>
      </w:r>
      <w:r w:rsidR="00C00DCB">
        <w:rPr>
          <w:rFonts w:ascii="Times New Roman" w:hAnsi="Times New Roman" w:cs="Times New Roman"/>
          <w:color w:val="000000" w:themeColor="text1"/>
        </w:rPr>
        <w:t xml:space="preserve"> (Under preparation)</w:t>
      </w:r>
      <w:r>
        <w:rPr>
          <w:rFonts w:ascii="Times New Roman" w:hAnsi="Times New Roman" w:cs="Times New Roman"/>
          <w:color w:val="000000" w:themeColor="text1"/>
        </w:rPr>
        <w:t>.</w:t>
      </w:r>
    </w:p>
    <w:p w14:paraId="194A555F" w14:textId="61112A6A" w:rsidR="00436759" w:rsidRPr="00436759" w:rsidRDefault="002E4D00" w:rsidP="002E4D00">
      <w:pPr>
        <w:pStyle w:val="ListParagraph"/>
        <w:numPr>
          <w:ilvl w:val="0"/>
          <w:numId w:val="1"/>
        </w:numPr>
        <w:ind w:left="900" w:hanging="540"/>
        <w:jc w:val="both"/>
        <w:rPr>
          <w:rFonts w:ascii="Times New Roman" w:hAnsi="Times New Roman" w:cs="Times New Roman"/>
          <w:color w:val="000000" w:themeColor="text1"/>
        </w:rPr>
      </w:pPr>
      <w:r w:rsidRPr="00436759">
        <w:rPr>
          <w:rFonts w:ascii="Times New Roman" w:hAnsi="Times New Roman" w:cs="Times New Roman"/>
          <w:color w:val="000000" w:themeColor="text1"/>
        </w:rPr>
        <w:t>Drashti Mojidra</w:t>
      </w:r>
      <w:r>
        <w:rPr>
          <w:rFonts w:ascii="Times New Roman" w:hAnsi="Times New Roman" w:cs="Times New Roman"/>
          <w:color w:val="000000" w:themeColor="text1"/>
        </w:rPr>
        <w:t xml:space="preserve"> (Master</w:t>
      </w:r>
      <w:r w:rsidR="000E2BAA">
        <w:rPr>
          <w:rFonts w:ascii="Times New Roman" w:hAnsi="Times New Roman" w:cs="Times New Roman"/>
          <w:color w:val="000000" w:themeColor="text1"/>
        </w:rPr>
        <w:t>s</w:t>
      </w:r>
      <w:r>
        <w:rPr>
          <w:rFonts w:ascii="Times New Roman" w:hAnsi="Times New Roman" w:cs="Times New Roman"/>
          <w:color w:val="000000" w:themeColor="text1"/>
        </w:rPr>
        <w:t xml:space="preserve"> student)</w:t>
      </w:r>
      <w:r w:rsidR="00436759" w:rsidRPr="00436759">
        <w:rPr>
          <w:rFonts w:ascii="Times New Roman" w:hAnsi="Times New Roman" w:cs="Times New Roman"/>
          <w:color w:val="000000" w:themeColor="text1"/>
        </w:rPr>
        <w:t xml:space="preserve"> completed her thesis </w:t>
      </w:r>
      <w:r w:rsidR="00436759">
        <w:rPr>
          <w:rFonts w:ascii="Times New Roman" w:hAnsi="Times New Roman" w:cs="Times New Roman"/>
          <w:color w:val="000000" w:themeColor="text1"/>
        </w:rPr>
        <w:t>titled</w:t>
      </w:r>
      <w:r w:rsidR="00436759" w:rsidRPr="00436759">
        <w:rPr>
          <w:rFonts w:ascii="Times New Roman" w:hAnsi="Times New Roman" w:cs="Times New Roman"/>
          <w:color w:val="000000" w:themeColor="text1"/>
        </w:rPr>
        <w:t xml:space="preserve"> “Developing Methods of Producing and Processing Marine Microalgae to Biocrude”</w:t>
      </w:r>
      <w:r w:rsidR="00A050FA">
        <w:rPr>
          <w:rFonts w:ascii="Times New Roman" w:hAnsi="Times New Roman" w:cs="Times New Roman"/>
          <w:color w:val="000000" w:themeColor="text1"/>
        </w:rPr>
        <w:t>.</w:t>
      </w:r>
    </w:p>
    <w:p w14:paraId="69E216E7" w14:textId="003F0BDA" w:rsidR="00436759" w:rsidRDefault="00436759" w:rsidP="002E4D00">
      <w:pPr>
        <w:pStyle w:val="ListParagraph"/>
        <w:numPr>
          <w:ilvl w:val="0"/>
          <w:numId w:val="1"/>
        </w:numPr>
        <w:ind w:left="900" w:hanging="540"/>
        <w:jc w:val="both"/>
        <w:rPr>
          <w:rFonts w:ascii="Times New Roman" w:hAnsi="Times New Roman" w:cs="Times New Roman"/>
          <w:color w:val="000000" w:themeColor="text1"/>
        </w:rPr>
      </w:pPr>
      <w:r>
        <w:rPr>
          <w:rFonts w:ascii="Times New Roman" w:hAnsi="Times New Roman" w:cs="Times New Roman"/>
          <w:color w:val="000000" w:themeColor="text1"/>
        </w:rPr>
        <w:t xml:space="preserve">Poster presented by Drashti Mojidra titled </w:t>
      </w:r>
      <w:r w:rsidRPr="00436759">
        <w:rPr>
          <w:rFonts w:ascii="Times New Roman" w:hAnsi="Times New Roman" w:cs="Times New Roman"/>
          <w:color w:val="000000" w:themeColor="text1"/>
        </w:rPr>
        <w:t>“Developing Methods of Producing and Processing Marine Microalgae to Biocrude”</w:t>
      </w:r>
      <w:r>
        <w:rPr>
          <w:rFonts w:ascii="Times New Roman" w:hAnsi="Times New Roman" w:cs="Times New Roman"/>
          <w:color w:val="000000" w:themeColor="text1"/>
        </w:rPr>
        <w:t xml:space="preserve"> won first prize in Engineering Innovation at the Algae Biomass Summit</w:t>
      </w:r>
      <w:r w:rsidR="00892594">
        <w:rPr>
          <w:rFonts w:ascii="Times New Roman" w:hAnsi="Times New Roman" w:cs="Times New Roman"/>
          <w:color w:val="000000" w:themeColor="text1"/>
        </w:rPr>
        <w:t xml:space="preserve"> </w:t>
      </w:r>
      <w:r w:rsidR="002E4D00">
        <w:rPr>
          <w:rFonts w:ascii="Times New Roman" w:hAnsi="Times New Roman" w:cs="Times New Roman"/>
          <w:color w:val="000000" w:themeColor="text1"/>
        </w:rPr>
        <w:t xml:space="preserve">held in Madison, Wisconsin, October 11, </w:t>
      </w:r>
      <w:r w:rsidR="00892594">
        <w:rPr>
          <w:rFonts w:ascii="Times New Roman" w:hAnsi="Times New Roman" w:cs="Times New Roman"/>
          <w:color w:val="000000" w:themeColor="text1"/>
        </w:rPr>
        <w:t>2023</w:t>
      </w:r>
      <w:r>
        <w:rPr>
          <w:rFonts w:ascii="Times New Roman" w:hAnsi="Times New Roman" w:cs="Times New Roman"/>
          <w:color w:val="000000" w:themeColor="text1"/>
        </w:rPr>
        <w:t>.</w:t>
      </w:r>
    </w:p>
    <w:p w14:paraId="3D5EE8D4" w14:textId="75952223" w:rsidR="00436759" w:rsidRDefault="00AD060A" w:rsidP="002E4D00">
      <w:pPr>
        <w:pStyle w:val="ListParagraph"/>
        <w:numPr>
          <w:ilvl w:val="0"/>
          <w:numId w:val="1"/>
        </w:numPr>
        <w:ind w:left="900" w:hanging="540"/>
        <w:jc w:val="both"/>
        <w:rPr>
          <w:rFonts w:ascii="Times New Roman" w:hAnsi="Times New Roman" w:cs="Times New Roman"/>
          <w:color w:val="000000" w:themeColor="text1"/>
        </w:rPr>
      </w:pPr>
      <w:r>
        <w:rPr>
          <w:rFonts w:ascii="Times New Roman" w:hAnsi="Times New Roman" w:cs="Times New Roman"/>
          <w:color w:val="000000" w:themeColor="text1"/>
        </w:rPr>
        <w:t xml:space="preserve">Three undergraduate students, Shumila Javed, Miguel Benitez, and William Vo, completed their senior undergraduate capstone project on producing and processing </w:t>
      </w:r>
      <w:r w:rsidRPr="00AD060A">
        <w:rPr>
          <w:rFonts w:ascii="Times New Roman" w:hAnsi="Times New Roman" w:cs="Times New Roman"/>
          <w:i/>
          <w:iCs/>
          <w:color w:val="000000" w:themeColor="text1"/>
        </w:rPr>
        <w:t>N</w:t>
      </w:r>
      <w:r w:rsidR="00B31D88">
        <w:rPr>
          <w:rFonts w:ascii="Times New Roman" w:hAnsi="Times New Roman" w:cs="Times New Roman"/>
          <w:i/>
          <w:iCs/>
          <w:color w:val="000000" w:themeColor="text1"/>
        </w:rPr>
        <w:t>.</w:t>
      </w:r>
      <w:r w:rsidR="002E4D00">
        <w:rPr>
          <w:rFonts w:ascii="Times New Roman" w:hAnsi="Times New Roman" w:cs="Times New Roman"/>
          <w:i/>
          <w:iCs/>
          <w:color w:val="000000" w:themeColor="text1"/>
        </w:rPr>
        <w:t xml:space="preserve"> gaditana</w:t>
      </w:r>
      <w:r>
        <w:rPr>
          <w:rFonts w:ascii="Times New Roman" w:hAnsi="Times New Roman" w:cs="Times New Roman"/>
          <w:color w:val="000000" w:themeColor="text1"/>
        </w:rPr>
        <w:t xml:space="preserve">. </w:t>
      </w:r>
    </w:p>
    <w:p w14:paraId="425DB84F" w14:textId="0852D8AC" w:rsidR="00450267" w:rsidRDefault="00450267" w:rsidP="002E4D00">
      <w:pPr>
        <w:pStyle w:val="ListParagraph"/>
        <w:numPr>
          <w:ilvl w:val="0"/>
          <w:numId w:val="1"/>
        </w:numPr>
        <w:ind w:left="900" w:hanging="540"/>
        <w:jc w:val="both"/>
        <w:rPr>
          <w:rFonts w:ascii="Times New Roman" w:hAnsi="Times New Roman" w:cs="Times New Roman"/>
          <w:color w:val="000000" w:themeColor="text1"/>
        </w:rPr>
      </w:pPr>
      <w:r>
        <w:rPr>
          <w:rFonts w:ascii="Times New Roman" w:hAnsi="Times New Roman" w:cs="Times New Roman"/>
          <w:color w:val="000000" w:themeColor="text1"/>
        </w:rPr>
        <w:t xml:space="preserve">Three high school students, Meet Choksi, Robell Ephram, and Sraavani Poluri, were trained in algae cultivation methods. </w:t>
      </w:r>
    </w:p>
    <w:p w14:paraId="0934F594" w14:textId="0F72636A" w:rsidR="00450267" w:rsidRDefault="002E4D00" w:rsidP="002E4D00">
      <w:pPr>
        <w:pStyle w:val="ListParagraph"/>
        <w:numPr>
          <w:ilvl w:val="0"/>
          <w:numId w:val="1"/>
        </w:numPr>
        <w:ind w:left="900" w:hanging="540"/>
        <w:jc w:val="both"/>
        <w:rPr>
          <w:rFonts w:ascii="Times New Roman" w:hAnsi="Times New Roman" w:cs="Times New Roman"/>
          <w:color w:val="000000" w:themeColor="text1"/>
        </w:rPr>
      </w:pPr>
      <w:r>
        <w:rPr>
          <w:rFonts w:ascii="Times New Roman" w:hAnsi="Times New Roman" w:cs="Times New Roman"/>
          <w:color w:val="000000" w:themeColor="text1"/>
        </w:rPr>
        <w:t>Around</w:t>
      </w:r>
      <w:r w:rsidR="00450267">
        <w:rPr>
          <w:rFonts w:ascii="Times New Roman" w:hAnsi="Times New Roman" w:cs="Times New Roman"/>
          <w:color w:val="000000" w:themeColor="text1"/>
        </w:rPr>
        <w:t xml:space="preserve"> 12 high school students, participating in USDA-HIS summer research training program</w:t>
      </w:r>
      <w:r w:rsidR="00B31D88">
        <w:rPr>
          <w:rFonts w:ascii="Times New Roman" w:hAnsi="Times New Roman" w:cs="Times New Roman"/>
          <w:color w:val="000000" w:themeColor="text1"/>
        </w:rPr>
        <w:t xml:space="preserve"> for a month</w:t>
      </w:r>
      <w:r w:rsidR="00450267">
        <w:rPr>
          <w:rFonts w:ascii="Times New Roman" w:hAnsi="Times New Roman" w:cs="Times New Roman"/>
          <w:color w:val="000000" w:themeColor="text1"/>
        </w:rPr>
        <w:t xml:space="preserve">, </w:t>
      </w:r>
      <w:r w:rsidR="00B31D88">
        <w:rPr>
          <w:rFonts w:ascii="Times New Roman" w:hAnsi="Times New Roman" w:cs="Times New Roman"/>
          <w:color w:val="000000" w:themeColor="text1"/>
        </w:rPr>
        <w:t xml:space="preserve"> over a</w:t>
      </w:r>
      <w:r w:rsidR="00450267">
        <w:rPr>
          <w:rFonts w:ascii="Times New Roman" w:hAnsi="Times New Roman" w:cs="Times New Roman"/>
          <w:color w:val="000000" w:themeColor="text1"/>
        </w:rPr>
        <w:t xml:space="preserve"> 2</w:t>
      </w:r>
      <w:r w:rsidR="00B31D88">
        <w:rPr>
          <w:rFonts w:ascii="Times New Roman" w:hAnsi="Times New Roman" w:cs="Times New Roman"/>
          <w:color w:val="000000" w:themeColor="text1"/>
        </w:rPr>
        <w:t>-year period</w:t>
      </w:r>
      <w:r w:rsidR="00450267">
        <w:rPr>
          <w:rFonts w:ascii="Times New Roman" w:hAnsi="Times New Roman" w:cs="Times New Roman"/>
          <w:color w:val="000000" w:themeColor="text1"/>
        </w:rPr>
        <w:t xml:space="preserve">. </w:t>
      </w:r>
    </w:p>
    <w:p w14:paraId="3BCE3B60" w14:textId="77777777" w:rsidR="00A211A8" w:rsidRPr="00C61092" w:rsidRDefault="00A211A8" w:rsidP="00A211A8">
      <w:pPr>
        <w:jc w:val="both"/>
        <w:rPr>
          <w:rFonts w:ascii="Times New Roman" w:hAnsi="Times New Roman" w:cs="Times New Roman"/>
          <w:b/>
          <w:bCs/>
          <w:color w:val="000000" w:themeColor="text1"/>
          <w:sz w:val="10"/>
          <w:szCs w:val="10"/>
        </w:rPr>
      </w:pPr>
    </w:p>
    <w:p w14:paraId="7A2020E7" w14:textId="561213CF" w:rsidR="00A211A8" w:rsidRPr="00FF5821" w:rsidRDefault="00967982" w:rsidP="00A211A8">
      <w:pPr>
        <w:jc w:val="both"/>
        <w:rPr>
          <w:rFonts w:ascii="Times New Roman" w:hAnsi="Times New Roman" w:cs="Times New Roman"/>
          <w:b/>
          <w:bCs/>
          <w:color w:val="000000" w:themeColor="text1"/>
        </w:rPr>
      </w:pPr>
      <w:r w:rsidRPr="00FF5821">
        <w:rPr>
          <w:rFonts w:ascii="Times New Roman" w:hAnsi="Times New Roman" w:cs="Times New Roman"/>
          <w:b/>
          <w:bCs/>
          <w:color w:val="000000" w:themeColor="text1"/>
        </w:rPr>
        <w:t>3</w:t>
      </w:r>
      <w:r w:rsidR="00A050FA" w:rsidRPr="00FF5821">
        <w:rPr>
          <w:rFonts w:ascii="Times New Roman" w:hAnsi="Times New Roman" w:cs="Times New Roman"/>
          <w:b/>
          <w:bCs/>
          <w:color w:val="000000" w:themeColor="text1"/>
        </w:rPr>
        <w:t xml:space="preserve">. </w:t>
      </w:r>
      <w:r w:rsidR="00A211A8" w:rsidRPr="00FF5821">
        <w:rPr>
          <w:rFonts w:ascii="Times New Roman" w:hAnsi="Times New Roman" w:cs="Times New Roman"/>
          <w:b/>
          <w:bCs/>
          <w:color w:val="000000" w:themeColor="text1"/>
        </w:rPr>
        <w:t>Testimonials from Students:</w:t>
      </w:r>
    </w:p>
    <w:p w14:paraId="08C824F9" w14:textId="66668AF8" w:rsidR="0066397D" w:rsidRDefault="00967982" w:rsidP="00967982">
      <w:pPr>
        <w:jc w:val="both"/>
        <w:rPr>
          <w:rFonts w:ascii="Times New Roman" w:hAnsi="Times New Roman" w:cs="Times New Roman"/>
          <w:i/>
          <w:iCs/>
          <w:color w:val="000000" w:themeColor="text1"/>
        </w:rPr>
      </w:pPr>
      <w:r w:rsidRPr="0066397D">
        <w:rPr>
          <w:rFonts w:ascii="Times New Roman" w:hAnsi="Times New Roman" w:cs="Times New Roman"/>
          <w:i/>
          <w:iCs/>
          <w:color w:val="000000" w:themeColor="text1"/>
          <w:u w:val="single"/>
        </w:rPr>
        <w:t>Dr</w:t>
      </w:r>
      <w:r w:rsidR="00A050FA" w:rsidRPr="0066397D">
        <w:rPr>
          <w:rFonts w:ascii="Times New Roman" w:hAnsi="Times New Roman" w:cs="Times New Roman"/>
          <w:i/>
          <w:iCs/>
          <w:color w:val="000000" w:themeColor="text1"/>
          <w:u w:val="single"/>
        </w:rPr>
        <w:t>ashti Mojidra</w:t>
      </w:r>
      <w:r w:rsidR="00C61092" w:rsidRPr="0066397D">
        <w:rPr>
          <w:rFonts w:ascii="Times New Roman" w:hAnsi="Times New Roman" w:cs="Times New Roman"/>
          <w:i/>
          <w:iCs/>
          <w:color w:val="000000" w:themeColor="text1"/>
        </w:rPr>
        <w:t>:</w:t>
      </w:r>
      <w:r w:rsidR="00C61092" w:rsidRPr="00C61092">
        <w:rPr>
          <w:rFonts w:ascii="Times New Roman" w:hAnsi="Times New Roman" w:cs="Times New Roman"/>
          <w:color w:val="000000" w:themeColor="text1"/>
        </w:rPr>
        <w:t xml:space="preserve"> </w:t>
      </w:r>
      <w:r w:rsidR="00A050FA">
        <w:rPr>
          <w:rFonts w:ascii="Times New Roman" w:hAnsi="Times New Roman" w:cs="Times New Roman"/>
          <w:b/>
          <w:bCs/>
          <w:noProof/>
          <w:color w:val="000000" w:themeColor="text1"/>
        </w:rPr>
        <w:drawing>
          <wp:anchor distT="0" distB="0" distL="114300" distR="114300" simplePos="0" relativeHeight="251658240" behindDoc="0" locked="0" layoutInCell="1" allowOverlap="1" wp14:anchorId="6AD79F58" wp14:editId="09CAF4FB">
            <wp:simplePos x="0" y="0"/>
            <wp:positionH relativeFrom="column">
              <wp:posOffset>87630</wp:posOffset>
            </wp:positionH>
            <wp:positionV relativeFrom="paragraph">
              <wp:posOffset>60325</wp:posOffset>
            </wp:positionV>
            <wp:extent cx="1031240" cy="1143000"/>
            <wp:effectExtent l="0" t="0" r="0" b="0"/>
            <wp:wrapSquare wrapText="bothSides"/>
            <wp:docPr id="1029756085" name="Picture 1"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56085" name="Picture 1" descr="A person smiling at camer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240" cy="1143000"/>
                    </a:xfrm>
                    <a:prstGeom prst="rect">
                      <a:avLst/>
                    </a:prstGeom>
                  </pic:spPr>
                </pic:pic>
              </a:graphicData>
            </a:graphic>
            <wp14:sizeRelH relativeFrom="margin">
              <wp14:pctWidth>0</wp14:pctWidth>
            </wp14:sizeRelH>
            <wp14:sizeRelV relativeFrom="margin">
              <wp14:pctHeight>0</wp14:pctHeight>
            </wp14:sizeRelV>
          </wp:anchor>
        </w:drawing>
      </w:r>
      <w:r w:rsidR="00A050FA">
        <w:rPr>
          <w:rFonts w:ascii="Times New Roman" w:hAnsi="Times New Roman" w:cs="Times New Roman"/>
          <w:i/>
          <w:iCs/>
          <w:color w:val="000000" w:themeColor="text1"/>
        </w:rPr>
        <w:t>My</w:t>
      </w:r>
      <w:r>
        <w:rPr>
          <w:rFonts w:ascii="Times New Roman" w:hAnsi="Times New Roman" w:cs="Times New Roman"/>
          <w:i/>
          <w:iCs/>
          <w:color w:val="000000" w:themeColor="text1"/>
        </w:rPr>
        <w:t xml:space="preserve"> master’s</w:t>
      </w:r>
      <w:r w:rsidR="00A050FA">
        <w:rPr>
          <w:rFonts w:ascii="Times New Roman" w:hAnsi="Times New Roman" w:cs="Times New Roman"/>
          <w:i/>
          <w:iCs/>
          <w:color w:val="000000" w:themeColor="text1"/>
        </w:rPr>
        <w:t xml:space="preserve"> thesis focused on developing methods of cultivating and processing the marine microalga, N</w:t>
      </w:r>
      <w:r w:rsidR="002E4D00">
        <w:rPr>
          <w:rFonts w:ascii="Times New Roman" w:hAnsi="Times New Roman" w:cs="Times New Roman"/>
          <w:i/>
          <w:iCs/>
          <w:color w:val="000000" w:themeColor="text1"/>
        </w:rPr>
        <w:t>.</w:t>
      </w:r>
      <w:r w:rsidR="00A050FA">
        <w:rPr>
          <w:rFonts w:ascii="Times New Roman" w:hAnsi="Times New Roman" w:cs="Times New Roman"/>
          <w:i/>
          <w:iCs/>
          <w:color w:val="000000" w:themeColor="text1"/>
        </w:rPr>
        <w:t xml:space="preserve"> gaditana, to biocrude. </w:t>
      </w:r>
      <w:r>
        <w:rPr>
          <w:rFonts w:ascii="Times New Roman" w:hAnsi="Times New Roman" w:cs="Times New Roman"/>
          <w:i/>
          <w:iCs/>
          <w:color w:val="000000" w:themeColor="text1"/>
        </w:rPr>
        <w:t xml:space="preserve">The main goals of this project were to cultivate microalgae using seawater, limit nutrient wastage, produce high quality biocrude while producing protein as co-product and fermentable sugars that could be recycled for algae cultivation. An overall mass balance was calculated for the entire process. </w:t>
      </w:r>
      <w:r w:rsidR="001D4B79">
        <w:rPr>
          <w:rFonts w:ascii="Times New Roman" w:hAnsi="Times New Roman" w:cs="Times New Roman"/>
          <w:i/>
          <w:iCs/>
          <w:color w:val="000000" w:themeColor="text1"/>
        </w:rPr>
        <w:t xml:space="preserve">For the completion of this project, I learned various techniques including protein purification, algae cultivation, and enzyme hydrolysis. Moreover, I learned to operate several machines including high performance anion exchange chromatography (HPAEC), high </w:t>
      </w:r>
      <w:r w:rsidR="001D4B79">
        <w:rPr>
          <w:rFonts w:ascii="Times New Roman" w:hAnsi="Times New Roman" w:cs="Times New Roman"/>
          <w:i/>
          <w:iCs/>
          <w:color w:val="000000" w:themeColor="text1"/>
        </w:rPr>
        <w:lastRenderedPageBreak/>
        <w:t xml:space="preserve">performance liquid chromatography (HPLC), gas chromatography mass spectrometry (GCMS), and CHNS analyzer. I faced many difficulties in </w:t>
      </w:r>
      <w:r w:rsidR="00695640">
        <w:rPr>
          <w:rFonts w:ascii="Times New Roman" w:hAnsi="Times New Roman" w:cs="Times New Roman"/>
          <w:i/>
          <w:iCs/>
          <w:color w:val="000000" w:themeColor="text1"/>
        </w:rPr>
        <w:t>learning</w:t>
      </w:r>
      <w:r w:rsidR="001D4B79">
        <w:rPr>
          <w:rFonts w:ascii="Times New Roman" w:hAnsi="Times New Roman" w:cs="Times New Roman"/>
          <w:i/>
          <w:iCs/>
          <w:color w:val="000000" w:themeColor="text1"/>
        </w:rPr>
        <w:t xml:space="preserve"> to properly operate these machines</w:t>
      </w:r>
      <w:r w:rsidR="002E4D00">
        <w:rPr>
          <w:rFonts w:ascii="Times New Roman" w:hAnsi="Times New Roman" w:cs="Times New Roman"/>
          <w:i/>
          <w:iCs/>
          <w:color w:val="000000" w:themeColor="text1"/>
        </w:rPr>
        <w:t>. However</w:t>
      </w:r>
      <w:r w:rsidR="001D4B79">
        <w:rPr>
          <w:rFonts w:ascii="Times New Roman" w:hAnsi="Times New Roman" w:cs="Times New Roman"/>
          <w:i/>
          <w:iCs/>
          <w:color w:val="000000" w:themeColor="text1"/>
        </w:rPr>
        <w:t xml:space="preserve">, under the expert guidance of my advisor Dr. Venkatesh Balan, I was able to complete my thesis. Due to the </w:t>
      </w:r>
      <w:r w:rsidR="007D3E29">
        <w:rPr>
          <w:rFonts w:ascii="Times New Roman" w:hAnsi="Times New Roman" w:cs="Times New Roman"/>
          <w:i/>
          <w:iCs/>
          <w:color w:val="000000" w:themeColor="text1"/>
        </w:rPr>
        <w:t xml:space="preserve">skills, I learned, </w:t>
      </w:r>
      <w:r w:rsidR="001D4B79">
        <w:rPr>
          <w:rFonts w:ascii="Times New Roman" w:hAnsi="Times New Roman" w:cs="Times New Roman"/>
          <w:i/>
          <w:iCs/>
          <w:color w:val="000000" w:themeColor="text1"/>
        </w:rPr>
        <w:t xml:space="preserve">I have been offered a job at Eurofins, </w:t>
      </w:r>
      <w:r w:rsidR="007D3E29">
        <w:rPr>
          <w:rFonts w:ascii="Times New Roman" w:hAnsi="Times New Roman" w:cs="Times New Roman"/>
          <w:i/>
          <w:iCs/>
          <w:color w:val="000000" w:themeColor="text1"/>
        </w:rPr>
        <w:t xml:space="preserve">Kalamazoo, MI, </w:t>
      </w:r>
      <w:r w:rsidR="001D4B79">
        <w:rPr>
          <w:rFonts w:ascii="Times New Roman" w:hAnsi="Times New Roman" w:cs="Times New Roman"/>
          <w:i/>
          <w:iCs/>
          <w:color w:val="000000" w:themeColor="text1"/>
        </w:rPr>
        <w:t xml:space="preserve">a global laboratory testing services company. </w:t>
      </w:r>
    </w:p>
    <w:p w14:paraId="62F63D6F" w14:textId="77777777" w:rsidR="0066397D" w:rsidRDefault="0066397D" w:rsidP="00967982">
      <w:pPr>
        <w:jc w:val="both"/>
        <w:rPr>
          <w:rFonts w:ascii="Times New Roman" w:hAnsi="Times New Roman" w:cs="Times New Roman"/>
          <w:i/>
          <w:iCs/>
          <w:color w:val="000000" w:themeColor="text1"/>
        </w:rPr>
      </w:pPr>
    </w:p>
    <w:p w14:paraId="66F458B2" w14:textId="56BB4D2B" w:rsidR="000C4818" w:rsidRPr="000C4818" w:rsidRDefault="0066397D" w:rsidP="00967982">
      <w:pPr>
        <w:jc w:val="both"/>
        <w:rPr>
          <w:rFonts w:ascii="Times New Roman" w:hAnsi="Times New Roman" w:cs="Times New Roman"/>
          <w:i/>
          <w:iCs/>
          <w:color w:val="000000" w:themeColor="text1"/>
          <w:sz w:val="10"/>
          <w:szCs w:val="10"/>
        </w:rPr>
      </w:pPr>
      <w:r>
        <w:rPr>
          <w:rFonts w:ascii="Times New Roman" w:hAnsi="Times New Roman" w:cs="Times New Roman"/>
          <w:i/>
          <w:iCs/>
          <w:noProof/>
          <w:color w:val="000000" w:themeColor="text1"/>
          <w:u w:val="single"/>
        </w:rPr>
        <w:drawing>
          <wp:anchor distT="0" distB="0" distL="114300" distR="114300" simplePos="0" relativeHeight="251659264" behindDoc="0" locked="0" layoutInCell="1" allowOverlap="1" wp14:anchorId="02D7F301" wp14:editId="6AC20A90">
            <wp:simplePos x="0" y="0"/>
            <wp:positionH relativeFrom="column">
              <wp:posOffset>-635</wp:posOffset>
            </wp:positionH>
            <wp:positionV relativeFrom="paragraph">
              <wp:posOffset>74930</wp:posOffset>
            </wp:positionV>
            <wp:extent cx="1143000" cy="1143000"/>
            <wp:effectExtent l="0" t="0" r="0" b="0"/>
            <wp:wrapThrough wrapText="bothSides">
              <wp:wrapPolygon edited="0">
                <wp:start x="0" y="0"/>
                <wp:lineTo x="0" y="21360"/>
                <wp:lineTo x="21360" y="21360"/>
                <wp:lineTo x="21360" y="0"/>
                <wp:lineTo x="0" y="0"/>
              </wp:wrapPolygon>
            </wp:wrapThrough>
            <wp:docPr id="1464115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15788" name="Picture 146411578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p w14:paraId="5B56A856" w14:textId="7553118C" w:rsidR="0066397D" w:rsidRDefault="000C4818" w:rsidP="00967982">
      <w:pPr>
        <w:jc w:val="both"/>
        <w:rPr>
          <w:rFonts w:ascii="Times New Roman" w:hAnsi="Times New Roman" w:cs="Times New Roman"/>
          <w:i/>
          <w:iCs/>
          <w:color w:val="000000" w:themeColor="text1"/>
        </w:rPr>
      </w:pPr>
      <w:r>
        <w:rPr>
          <w:rFonts w:ascii="Times New Roman" w:hAnsi="Times New Roman" w:cs="Times New Roman"/>
          <w:i/>
          <w:iCs/>
          <w:color w:val="000000" w:themeColor="text1"/>
          <w:u w:val="single"/>
        </w:rPr>
        <w:t>Anh Ngu</w:t>
      </w:r>
      <w:r w:rsidR="003620D2">
        <w:rPr>
          <w:rFonts w:ascii="Times New Roman" w:hAnsi="Times New Roman" w:cs="Times New Roman"/>
          <w:i/>
          <w:iCs/>
          <w:color w:val="000000" w:themeColor="text1"/>
          <w:u w:val="single"/>
        </w:rPr>
        <w:t>y</w:t>
      </w:r>
      <w:r>
        <w:rPr>
          <w:rFonts w:ascii="Times New Roman" w:hAnsi="Times New Roman" w:cs="Times New Roman"/>
          <w:i/>
          <w:iCs/>
          <w:color w:val="000000" w:themeColor="text1"/>
          <w:u w:val="single"/>
        </w:rPr>
        <w:t>en</w:t>
      </w:r>
      <w:r w:rsidR="007D3E29" w:rsidRPr="007D3E29">
        <w:rPr>
          <w:rFonts w:ascii="Times New Roman" w:hAnsi="Times New Roman" w:cs="Times New Roman"/>
          <w:color w:val="000000" w:themeColor="text1"/>
        </w:rPr>
        <w:t xml:space="preserve">: </w:t>
      </w:r>
      <w:r w:rsidR="007D3E29" w:rsidRPr="007D3E29">
        <w:rPr>
          <w:rFonts w:ascii="Times New Roman" w:hAnsi="Times New Roman" w:cs="Times New Roman"/>
          <w:i/>
          <w:iCs/>
          <w:color w:val="000000" w:themeColor="text1"/>
        </w:rPr>
        <w:t>I am immensely grateful for the opportunity to share my experience working on my capstone project, which focused on developing methods for cultivating and processing the red microalgae Porphyridium sp. for high-value products such as exopolysaccharides, phycoerythrin, and polyunsaturated fatty aci</w:t>
      </w:r>
      <w:r w:rsidR="007D3E29">
        <w:rPr>
          <w:rFonts w:ascii="Times New Roman" w:hAnsi="Times New Roman" w:cs="Times New Roman"/>
          <w:i/>
          <w:iCs/>
          <w:color w:val="000000" w:themeColor="text1"/>
        </w:rPr>
        <w:t>ds</w:t>
      </w:r>
      <w:r w:rsidR="007D3E29" w:rsidRPr="007D3E29">
        <w:rPr>
          <w:rFonts w:ascii="Times New Roman" w:hAnsi="Times New Roman" w:cs="Times New Roman"/>
          <w:i/>
          <w:iCs/>
          <w:color w:val="000000" w:themeColor="text1"/>
        </w:rPr>
        <w:t>. The main objective was to optimize algae cultivation and identify effective extraction methods. Through this project, I gained expertise in algae cultivation, cell lysis, and extraction and quantification techniques</w:t>
      </w:r>
      <w:r w:rsidR="007D3E29">
        <w:rPr>
          <w:rFonts w:ascii="Times New Roman" w:hAnsi="Times New Roman" w:cs="Times New Roman"/>
          <w:i/>
          <w:iCs/>
          <w:color w:val="000000" w:themeColor="text1"/>
        </w:rPr>
        <w:t xml:space="preserve">. </w:t>
      </w:r>
      <w:r w:rsidR="007D3E29" w:rsidRPr="007D3E29">
        <w:rPr>
          <w:rFonts w:ascii="Times New Roman" w:hAnsi="Times New Roman" w:cs="Times New Roman"/>
          <w:i/>
          <w:iCs/>
          <w:color w:val="000000" w:themeColor="text1"/>
        </w:rPr>
        <w:t xml:space="preserve">Additionally, I authored a review paper on this project, which is currently under review </w:t>
      </w:r>
      <w:r w:rsidR="007D3E29">
        <w:rPr>
          <w:rFonts w:ascii="Times New Roman" w:hAnsi="Times New Roman" w:cs="Times New Roman"/>
          <w:i/>
          <w:iCs/>
          <w:color w:val="000000" w:themeColor="text1"/>
        </w:rPr>
        <w:t>in</w:t>
      </w:r>
      <w:r w:rsidR="007D3E29" w:rsidRPr="007D3E29">
        <w:rPr>
          <w:rFonts w:ascii="Times New Roman" w:hAnsi="Times New Roman" w:cs="Times New Roman"/>
          <w:i/>
          <w:iCs/>
          <w:color w:val="000000" w:themeColor="text1"/>
        </w:rPr>
        <w:t xml:space="preserve"> Biotechnology Advances. This project inspired me to pursue a master's degree, during which I completed my thesis on another algae-related project. These achievements were made possible through the invaluable guidance and support of my advisor, Dr. Balan. His encouragement has been pivotal in my academic and professional development. Presently, I am a research staff member at UH, where I lead algae projects, assist colleagues with their research, share my experience, and train students.</w:t>
      </w:r>
    </w:p>
    <w:p w14:paraId="237FD35A" w14:textId="010DAAC9" w:rsidR="0066397D" w:rsidRDefault="0066397D" w:rsidP="00967982">
      <w:pPr>
        <w:jc w:val="both"/>
        <w:rPr>
          <w:rFonts w:ascii="Times New Roman" w:hAnsi="Times New Roman" w:cs="Times New Roman"/>
          <w:i/>
          <w:iCs/>
          <w:color w:val="000000" w:themeColor="text1"/>
        </w:rPr>
      </w:pPr>
      <w:r>
        <w:rPr>
          <w:rFonts w:ascii="Times New Roman" w:hAnsi="Times New Roman" w:cs="Times New Roman"/>
          <w:i/>
          <w:iCs/>
          <w:noProof/>
          <w:color w:val="000000" w:themeColor="text1"/>
          <w:u w:val="single"/>
        </w:rPr>
        <w:drawing>
          <wp:anchor distT="0" distB="0" distL="114300" distR="114300" simplePos="0" relativeHeight="251661312" behindDoc="0" locked="0" layoutInCell="1" allowOverlap="1" wp14:anchorId="4E503E9D" wp14:editId="7E1445AD">
            <wp:simplePos x="0" y="0"/>
            <wp:positionH relativeFrom="column">
              <wp:posOffset>0</wp:posOffset>
            </wp:positionH>
            <wp:positionV relativeFrom="paragraph">
              <wp:posOffset>174625</wp:posOffset>
            </wp:positionV>
            <wp:extent cx="1100078" cy="1143000"/>
            <wp:effectExtent l="0" t="0" r="5080" b="0"/>
            <wp:wrapThrough wrapText="bothSides">
              <wp:wrapPolygon edited="0">
                <wp:start x="0" y="0"/>
                <wp:lineTo x="0" y="21360"/>
                <wp:lineTo x="21450" y="21360"/>
                <wp:lineTo x="21450" y="0"/>
                <wp:lineTo x="0" y="0"/>
              </wp:wrapPolygon>
            </wp:wrapThrough>
            <wp:docPr id="1718092493" name="Picture 3"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92493" name="Picture 3" descr="A person in a su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0078" cy="1143000"/>
                    </a:xfrm>
                    <a:prstGeom prst="rect">
                      <a:avLst/>
                    </a:prstGeom>
                  </pic:spPr>
                </pic:pic>
              </a:graphicData>
            </a:graphic>
            <wp14:sizeRelH relativeFrom="page">
              <wp14:pctWidth>0</wp14:pctWidth>
            </wp14:sizeRelH>
            <wp14:sizeRelV relativeFrom="page">
              <wp14:pctHeight>0</wp14:pctHeight>
            </wp14:sizeRelV>
          </wp:anchor>
        </w:drawing>
      </w:r>
    </w:p>
    <w:p w14:paraId="02B21AF6" w14:textId="14058A19" w:rsidR="0066397D" w:rsidRDefault="0066397D" w:rsidP="0066397D">
      <w:pPr>
        <w:jc w:val="both"/>
        <w:rPr>
          <w:rFonts w:ascii="Times New Roman" w:hAnsi="Times New Roman" w:cs="Times New Roman"/>
          <w:i/>
          <w:iCs/>
          <w:color w:val="000000" w:themeColor="text1"/>
        </w:rPr>
      </w:pPr>
      <w:r>
        <w:rPr>
          <w:rFonts w:ascii="Times New Roman" w:hAnsi="Times New Roman" w:cs="Times New Roman"/>
          <w:i/>
          <w:iCs/>
          <w:color w:val="000000" w:themeColor="text1"/>
          <w:u w:val="single"/>
        </w:rPr>
        <w:t xml:space="preserve">Meet Chokshi: </w:t>
      </w:r>
      <w:r w:rsidRPr="0066397D">
        <w:rPr>
          <w:rFonts w:ascii="Times New Roman" w:hAnsi="Times New Roman" w:cs="Times New Roman"/>
          <w:i/>
          <w:iCs/>
          <w:color w:val="000000" w:themeColor="text1"/>
        </w:rPr>
        <w:t>Working on the development and cultivation of N. gaditana in a closed-loop system, along with its conversion to biocrude, has revealed numerous benefits and expanded my understanding of microalgae. This project has immersed me in a complex process involving various biochemical reactions, including enzymatic hydrolysis and protein purification. Additionally, I've gained hands-on experience with chromatography machines and separation techniques such as flocculation. Currently, my academic focus is on organic chemistry, where I am delving deeper into the field to enhance my knowledge for future research endeavors.</w:t>
      </w:r>
      <w:r>
        <w:rPr>
          <w:rFonts w:ascii="Times New Roman" w:hAnsi="Times New Roman" w:cs="Times New Roman"/>
          <w:i/>
          <w:iCs/>
          <w:color w:val="000000" w:themeColor="text1"/>
        </w:rPr>
        <w:t xml:space="preserve"> </w:t>
      </w:r>
      <w:r w:rsidRPr="0066397D">
        <w:rPr>
          <w:rFonts w:ascii="Times New Roman" w:hAnsi="Times New Roman" w:cs="Times New Roman"/>
          <w:i/>
          <w:iCs/>
          <w:color w:val="000000" w:themeColor="text1"/>
        </w:rPr>
        <w:t>Looking ahead, I plan to major in a scientific discipline closely related to the procedures and practices I have engaged with during this project. As a college student, I am committed to furthering my expertise through extensive literature review and practical experiences. I am profoundly grateful for the mentorship I have received, which has established a solid foundation for future lab work, emphasizing both safety practices and essential experimental procedures.</w:t>
      </w:r>
    </w:p>
    <w:p w14:paraId="738C4DAC" w14:textId="0578E069" w:rsidR="0066397D" w:rsidRPr="0066397D" w:rsidRDefault="0066397D" w:rsidP="00967982">
      <w:pPr>
        <w:jc w:val="both"/>
        <w:rPr>
          <w:rFonts w:ascii="Times New Roman" w:hAnsi="Times New Roman" w:cs="Times New Roman"/>
          <w:i/>
          <w:iCs/>
          <w:color w:val="000000" w:themeColor="text1"/>
        </w:rPr>
      </w:pPr>
      <w:r>
        <w:rPr>
          <w:noProof/>
          <w:bdr w:val="none" w:sz="0" w:space="0" w:color="auto" w:frame="1"/>
        </w:rPr>
        <w:drawing>
          <wp:anchor distT="0" distB="0" distL="114300" distR="114300" simplePos="0" relativeHeight="251660288" behindDoc="0" locked="0" layoutInCell="1" allowOverlap="1" wp14:anchorId="47AD0B1C" wp14:editId="1461916A">
            <wp:simplePos x="0" y="0"/>
            <wp:positionH relativeFrom="column">
              <wp:posOffset>0</wp:posOffset>
            </wp:positionH>
            <wp:positionV relativeFrom="paragraph">
              <wp:posOffset>174625</wp:posOffset>
            </wp:positionV>
            <wp:extent cx="1168977" cy="1143000"/>
            <wp:effectExtent l="0" t="0" r="0" b="0"/>
            <wp:wrapThrough wrapText="bothSides">
              <wp:wrapPolygon edited="0">
                <wp:start x="0" y="0"/>
                <wp:lineTo x="0" y="21360"/>
                <wp:lineTo x="21365" y="21360"/>
                <wp:lineTo x="21365" y="0"/>
                <wp:lineTo x="0" y="0"/>
              </wp:wrapPolygon>
            </wp:wrapThrough>
            <wp:docPr id="1236770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39122" t="35494" r="28684" b="40930"/>
                    <a:stretch/>
                  </pic:blipFill>
                  <pic:spPr bwMode="auto">
                    <a:xfrm>
                      <a:off x="0" y="0"/>
                      <a:ext cx="1168977"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836F7A" w14:textId="36340A38" w:rsidR="0066397D" w:rsidRPr="0066397D" w:rsidRDefault="0066397D" w:rsidP="0066397D">
      <w:pPr>
        <w:pStyle w:val="NormalWeb"/>
        <w:spacing w:before="0" w:beforeAutospacing="0" w:after="160" w:afterAutospacing="0"/>
        <w:jc w:val="both"/>
      </w:pPr>
      <w:r w:rsidRPr="0066397D">
        <w:rPr>
          <w:bdr w:val="none" w:sz="0" w:space="0" w:color="auto" w:frame="1"/>
        </w:rPr>
        <w:fldChar w:fldCharType="begin"/>
      </w:r>
      <w:r w:rsidRPr="0066397D">
        <w:rPr>
          <w:bdr w:val="none" w:sz="0" w:space="0" w:color="auto" w:frame="1"/>
        </w:rPr>
        <w:instrText xml:space="preserve"> INCLUDEPICTURE "https://lh7-us.googleusercontent.com/docsz/AD_4nXe3GIxWYnizd3JEXlS0AmpVGAlsTQGBnkuQIhGVhq4CCEavBtR2o3Rt6LYqOlcdm8KygqwbNsjtXQc37LHiyocsbl-kdfxAIzLgZm7LY2bahkEOWlQOOzcvI2OcOaA1g6U6VK94NvSnBl3PYoRU8_BBC_wgSxH5dHEp9Sdiu1xoRf7oY1X4?key=OD5-CJgZorG4nMct8loKIw" \* MERGEFORMATINET </w:instrText>
      </w:r>
      <w:r w:rsidR="00000000">
        <w:rPr>
          <w:bdr w:val="none" w:sz="0" w:space="0" w:color="auto" w:frame="1"/>
        </w:rPr>
        <w:fldChar w:fldCharType="separate"/>
      </w:r>
      <w:r w:rsidRPr="0066397D">
        <w:rPr>
          <w:bdr w:val="none" w:sz="0" w:space="0" w:color="auto" w:frame="1"/>
        </w:rPr>
        <w:fldChar w:fldCharType="end"/>
      </w:r>
      <w:r w:rsidRPr="0066397D">
        <w:rPr>
          <w:i/>
          <w:iCs/>
          <w:color w:val="000000" w:themeColor="text1"/>
          <w:u w:val="single"/>
        </w:rPr>
        <w:t xml:space="preserve">Sraavani Poluri: </w:t>
      </w:r>
      <w:r w:rsidRPr="0066397D">
        <w:rPr>
          <w:i/>
          <w:iCs/>
          <w:color w:val="000000"/>
        </w:rPr>
        <w:t xml:space="preserve">As an upcoming senior at Dulles High School with a passion for biology, the recent project on enzyme hydrolysis using phytoplankton biomass has been an incredible learning experience. Through hands-on work with algae cultivation, centrifugation, and bioremediation techniques, I've gained valuable insights into the intricate world of microbiology and its potential applications. In addition, the process of preparing algae media, managing biosafety protocols, and analyzing absorbance data has sharpened my laboratory skills and deepened my understanding of experimental procedures. Not to mention, I'm incredibly grateful to Dr. Balan for providing me with this opportunity to delve into real-world research. His guidance as well as my mentor, Drashti’s have been invaluable in helping me </w:t>
      </w:r>
      <w:r w:rsidRPr="0066397D">
        <w:rPr>
          <w:i/>
          <w:iCs/>
          <w:color w:val="000000"/>
        </w:rPr>
        <w:lastRenderedPageBreak/>
        <w:t>understand the complexities of scientific inquiry and has further ignited my passion for biology and its applications in solving global challenges.</w:t>
      </w:r>
    </w:p>
    <w:p w14:paraId="66E80023" w14:textId="6D5A2391" w:rsidR="00EE7253" w:rsidRDefault="0066397D" w:rsidP="00EE7253">
      <w:pPr>
        <w:jc w:val="both"/>
        <w:rPr>
          <w:rFonts w:ascii="Times New Roman" w:eastAsia="Times New Roman" w:hAnsi="Times New Roman" w:cs="Times New Roman"/>
          <w:i/>
          <w:iCs/>
          <w:color w:val="000000"/>
          <w:kern w:val="0"/>
          <w14:ligatures w14:val="none"/>
        </w:rPr>
      </w:pPr>
      <w:r w:rsidRPr="0066397D">
        <w:rPr>
          <w:rFonts w:ascii="Times New Roman" w:eastAsia="Times New Roman" w:hAnsi="Times New Roman" w:cs="Times New Roman"/>
          <w:i/>
          <w:iCs/>
          <w:color w:val="000000"/>
          <w:kern w:val="0"/>
          <w14:ligatures w14:val="none"/>
        </w:rPr>
        <w:t xml:space="preserve">This project has reinforced my love for scientific research and its potential to address real-world challenges. Academically, as an officer in clubs like HOSA and Red cross, I've always been drawn to activities that combine scientific knowledge with community service. My volunteer work in hospitals has further fueled my interest in the medical field, allowing me to see the direct impact of biomedical research on patient care. Looking ahead, I'm excited about the possibilities that lie at the intersection of biology and medicine. My dream is to pursue a career either as a biomedical researcher or in the premed field, where I can contribute to advancing our understanding of diseases and developing innovative treatments. </w:t>
      </w:r>
    </w:p>
    <w:p w14:paraId="2013785F" w14:textId="77777777" w:rsidR="00EE7253" w:rsidRDefault="00EE7253" w:rsidP="00EE7253">
      <w:pPr>
        <w:jc w:val="both"/>
        <w:rPr>
          <w:rFonts w:ascii="Times New Roman" w:eastAsia="Times New Roman" w:hAnsi="Times New Roman" w:cs="Times New Roman"/>
          <w:i/>
          <w:iCs/>
          <w:color w:val="000000"/>
          <w:kern w:val="0"/>
          <w14:ligatures w14:val="none"/>
        </w:rPr>
      </w:pPr>
    </w:p>
    <w:p w14:paraId="2603B32A" w14:textId="1B8C5F11" w:rsidR="00EE7253" w:rsidRPr="00EE7253" w:rsidRDefault="00EE7253" w:rsidP="00EE7253">
      <w:pPr>
        <w:spacing w:after="160"/>
        <w:jc w:val="both"/>
        <w:rPr>
          <w:rFonts w:ascii="Times New Roman" w:eastAsia="Times New Roman" w:hAnsi="Times New Roman" w:cs="Times New Roman"/>
          <w:i/>
          <w:iCs/>
          <w:color w:val="000000"/>
          <w:kern w:val="0"/>
          <w14:ligatures w14:val="none"/>
        </w:rPr>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"https://lh7-us.googleusercontent.com/docsz/AD_4nXcYqzkzxjaJAVQO0rOwKzm98BRpkfinO1Gu9_kvNAoBOh_cGBNipazXxXczFlSc1VZOZ1-xBRSzjthThfNatw4oPRmBPUBbNQ7Qu251AcTLvSLyzSqKRdRm5GzNVP18iCq20SElijNtHz-lvlqgIk05QX4?key=uqJijxsmV4mmjyU8IL9wWA"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anchor distT="0" distB="0" distL="114300" distR="114300" simplePos="0" relativeHeight="251662336" behindDoc="0" locked="0" layoutInCell="1" allowOverlap="1" wp14:anchorId="03FC7388" wp14:editId="6C882F37">
            <wp:simplePos x="0" y="0"/>
            <wp:positionH relativeFrom="column">
              <wp:posOffset>0</wp:posOffset>
            </wp:positionH>
            <wp:positionV relativeFrom="paragraph">
              <wp:posOffset>635</wp:posOffset>
            </wp:positionV>
            <wp:extent cx="1201420" cy="1143000"/>
            <wp:effectExtent l="0" t="0" r="5080" b="0"/>
            <wp:wrapThrough wrapText="bothSides">
              <wp:wrapPolygon edited="0">
                <wp:start x="0" y="0"/>
                <wp:lineTo x="0" y="21360"/>
                <wp:lineTo x="21463" y="21360"/>
                <wp:lineTo x="21463" y="0"/>
                <wp:lineTo x="0" y="0"/>
              </wp:wrapPolygon>
            </wp:wrapThrough>
            <wp:docPr id="1736866527" name="Picture 1" descr="A person wearing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66527" name="Picture 1" descr="A person wearing a black shir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t="6322" b="43104"/>
                    <a:stretch/>
                  </pic:blipFill>
                  <pic:spPr bwMode="auto">
                    <a:xfrm>
                      <a:off x="0" y="0"/>
                      <a:ext cx="120142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000000"/>
          <w:sz w:val="22"/>
          <w:szCs w:val="22"/>
          <w:bdr w:val="none" w:sz="0" w:space="0" w:color="auto" w:frame="1"/>
        </w:rPr>
        <w:fldChar w:fldCharType="end"/>
      </w:r>
      <w:r>
        <w:rPr>
          <w:rFonts w:ascii="Times New Roman" w:eastAsia="Times New Roman" w:hAnsi="Times New Roman" w:cs="Times New Roman"/>
          <w:i/>
          <w:iCs/>
          <w:color w:val="000000"/>
          <w:kern w:val="0"/>
          <w:u w:val="single"/>
          <w14:ligatures w14:val="none"/>
        </w:rPr>
        <w:t xml:space="preserve">Robell Ephrem: </w:t>
      </w:r>
      <w:r w:rsidRPr="00EE7253">
        <w:rPr>
          <w:rFonts w:ascii="Times New Roman" w:eastAsia="Times New Roman" w:hAnsi="Times New Roman" w:cs="Times New Roman"/>
          <w:i/>
          <w:iCs/>
          <w:color w:val="000000"/>
          <w:kern w:val="0"/>
          <w14:ligatures w14:val="none"/>
        </w:rPr>
        <w:t>Participating in the cultivation and analysis of N. gaditana within a self-sustaining system, and its subsequent conversion into biocrude, has significantly deepened my appreciation for the potential of microalgae. I gained valuable practical experience with techniques such as chromatographic analysis and advanced separation methods, including flocculation. The project also deepened my understanding of complex biomolecular processes like lipid metabolism and protein isolation. Currently, my academic focus is on biomolecular chemistry, a field I am eager to explore further and expand upon my existing knowledge for future research endeavors. Looking forward, I aim to pursue a degree in a scientific discipline that aligns with the cutting-edge practices and techniques I've utilized throughout this project. As I prepare to enter college, I am committed to enhancing my understanding through both comprehensive academic studies and hands-on laboratory experiences. The mentorship I received has been foundational, establishing a solid base for my academic and research career, with a particular emphasis on safety and stringent experimental protocols. I am deeply grateful to Dr. Balan for the opportunity to engage in this research project, and I am confident that the skills I have developed will greatly</w:t>
      </w:r>
    </w:p>
    <w:p w14:paraId="0E35C7ED" w14:textId="54283A2E" w:rsidR="0066397D" w:rsidRPr="00C61092" w:rsidRDefault="0066397D" w:rsidP="0066397D">
      <w:pPr>
        <w:jc w:val="both"/>
        <w:rPr>
          <w:rFonts w:ascii="Times New Roman" w:hAnsi="Times New Roman" w:cs="Times New Roman"/>
          <w:color w:val="000000" w:themeColor="text1"/>
          <w:sz w:val="10"/>
          <w:szCs w:val="10"/>
        </w:rPr>
      </w:pPr>
    </w:p>
    <w:p w14:paraId="6F779EEB" w14:textId="6550EC1C" w:rsidR="00967982" w:rsidRPr="005F6591" w:rsidRDefault="00F23C8E" w:rsidP="009B7D29">
      <w:pPr>
        <w:jc w:val="both"/>
        <w:rPr>
          <w:rFonts w:ascii="Times New Roman" w:hAnsi="Times New Roman" w:cs="Times New Roman"/>
          <w:b/>
          <w:bCs/>
          <w:color w:val="000000" w:themeColor="text1"/>
        </w:rPr>
      </w:pPr>
      <w:r w:rsidRPr="005F6591">
        <w:rPr>
          <w:rFonts w:ascii="Times New Roman" w:hAnsi="Times New Roman" w:cs="Times New Roman"/>
          <w:b/>
          <w:bCs/>
          <w:color w:val="000000" w:themeColor="text1"/>
        </w:rPr>
        <w:t>4. Proposals submitted to federal funding agencies:</w:t>
      </w:r>
    </w:p>
    <w:p w14:paraId="352F0ABC" w14:textId="455433A2" w:rsidR="00CD2DED" w:rsidRPr="005F6591" w:rsidRDefault="00CD2DED" w:rsidP="009B7D29">
      <w:pPr>
        <w:jc w:val="both"/>
        <w:rPr>
          <w:rFonts w:ascii="Times New Roman" w:hAnsi="Times New Roman" w:cs="Times New Roman"/>
          <w:color w:val="000000" w:themeColor="text1"/>
        </w:rPr>
      </w:pPr>
      <w:r w:rsidRPr="005F6591">
        <w:rPr>
          <w:rFonts w:ascii="Times New Roman" w:hAnsi="Times New Roman" w:cs="Times New Roman"/>
          <w:color w:val="000000" w:themeColor="text1"/>
        </w:rPr>
        <w:t xml:space="preserve">Preliminary data generated in the SSI grant was helpful in submitting two proposals to </w:t>
      </w:r>
      <w:r w:rsidR="005F6591" w:rsidRPr="005F6591">
        <w:rPr>
          <w:rFonts w:ascii="Times New Roman" w:hAnsi="Times New Roman" w:cs="Times New Roman"/>
          <w:color w:val="000000" w:themeColor="text1"/>
        </w:rPr>
        <w:t>federal funding agencies.</w:t>
      </w:r>
    </w:p>
    <w:p w14:paraId="531C470E" w14:textId="3FD77678" w:rsidR="004E71E0" w:rsidRPr="0020568A" w:rsidRDefault="00596031" w:rsidP="00CD2DED">
      <w:pPr>
        <w:pStyle w:val="ListParagraph"/>
        <w:numPr>
          <w:ilvl w:val="0"/>
          <w:numId w:val="11"/>
        </w:numPr>
        <w:ind w:left="810" w:hanging="450"/>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Proposal 1: </w:t>
      </w:r>
      <w:r w:rsidR="004E71E0" w:rsidRPr="004E71E0">
        <w:rPr>
          <w:rFonts w:ascii="Times New Roman" w:hAnsi="Times New Roman" w:cs="Times New Roman"/>
          <w:color w:val="000000" w:themeColor="text1"/>
          <w:u w:val="single"/>
        </w:rPr>
        <w:t xml:space="preserve">Funding Agency: </w:t>
      </w:r>
      <w:r w:rsidR="0045004B">
        <w:rPr>
          <w:rFonts w:ascii="Times New Roman" w:hAnsi="Times New Roman" w:cs="Times New Roman"/>
          <w:color w:val="000000" w:themeColor="text1"/>
        </w:rPr>
        <w:t>Department of Energy (</w:t>
      </w:r>
      <w:r w:rsidR="0045004B" w:rsidRPr="0045004B">
        <w:rPr>
          <w:rFonts w:ascii="Times New Roman" w:hAnsi="Times New Roman" w:cs="Times New Roman"/>
          <w:color w:val="000000" w:themeColor="text1"/>
        </w:rPr>
        <w:t>DE-FOA-0003002</w:t>
      </w:r>
      <w:r w:rsidR="0045004B">
        <w:rPr>
          <w:rFonts w:ascii="Times New Roman" w:hAnsi="Times New Roman" w:cs="Times New Roman"/>
          <w:color w:val="000000" w:themeColor="text1"/>
        </w:rPr>
        <w:t>)</w:t>
      </w:r>
      <w:r w:rsidR="00950013">
        <w:rPr>
          <w:rFonts w:ascii="Times New Roman" w:hAnsi="Times New Roman" w:cs="Times New Roman"/>
          <w:color w:val="000000" w:themeColor="text1"/>
        </w:rPr>
        <w:t xml:space="preserve">, </w:t>
      </w:r>
      <w:r w:rsidR="00950013" w:rsidRPr="00B441B8">
        <w:rPr>
          <w:rFonts w:ascii="Times New Roman" w:hAnsi="Times New Roman" w:cs="Times New Roman"/>
          <w:color w:val="000000" w:themeColor="text1"/>
        </w:rPr>
        <w:t>University training and research for fossil energy and carbon management</w:t>
      </w:r>
      <w:r w:rsidR="00564FA1">
        <w:rPr>
          <w:rFonts w:ascii="Times New Roman" w:hAnsi="Times New Roman" w:cs="Times New Roman"/>
          <w:color w:val="000000" w:themeColor="text1"/>
        </w:rPr>
        <w:t xml:space="preserve"> </w:t>
      </w:r>
      <w:r w:rsidR="00950013" w:rsidRPr="00564FA1">
        <w:rPr>
          <w:rFonts w:ascii="Times New Roman" w:hAnsi="Times New Roman" w:cs="Times New Roman"/>
          <w:color w:val="000000" w:themeColor="text1"/>
        </w:rPr>
        <w:t>AOI 1: Visiting scholars’ program to benefit students from minority-serving institutions.</w:t>
      </w:r>
      <w:r w:rsidR="0020568A">
        <w:rPr>
          <w:rFonts w:ascii="Times New Roman" w:hAnsi="Times New Roman" w:cs="Times New Roman"/>
          <w:color w:val="000000" w:themeColor="text1"/>
        </w:rPr>
        <w:t xml:space="preserve"> </w:t>
      </w:r>
      <w:r w:rsidR="0045004B" w:rsidRPr="0020568A">
        <w:rPr>
          <w:rFonts w:ascii="Times New Roman" w:hAnsi="Times New Roman" w:cs="Times New Roman"/>
          <w:color w:val="000000" w:themeColor="text1"/>
          <w:u w:val="single"/>
        </w:rPr>
        <w:t xml:space="preserve">Project title: </w:t>
      </w:r>
      <w:r w:rsidR="00B441B8" w:rsidRPr="0020568A">
        <w:rPr>
          <w:rFonts w:ascii="Times New Roman" w:hAnsi="Times New Roman" w:cs="Times New Roman"/>
          <w:color w:val="000000" w:themeColor="text1"/>
        </w:rPr>
        <w:t>Workforce training on agricultural waste carbon management and renewable energy conversion for net zero GHG future</w:t>
      </w:r>
      <w:r w:rsidR="00737909" w:rsidRPr="0020568A">
        <w:rPr>
          <w:rFonts w:ascii="Times New Roman" w:hAnsi="Times New Roman" w:cs="Times New Roman"/>
          <w:color w:val="000000" w:themeColor="text1"/>
        </w:rPr>
        <w:t xml:space="preserve"> (submitted August 2023)</w:t>
      </w:r>
      <w:r w:rsidR="001F1CF9" w:rsidRPr="0020568A">
        <w:rPr>
          <w:rFonts w:ascii="Times New Roman" w:hAnsi="Times New Roman" w:cs="Times New Roman"/>
          <w:color w:val="000000" w:themeColor="text1"/>
        </w:rPr>
        <w:t>.</w:t>
      </w:r>
      <w:r w:rsidR="0020568A">
        <w:rPr>
          <w:rFonts w:ascii="Times New Roman" w:hAnsi="Times New Roman" w:cs="Times New Roman"/>
          <w:color w:val="000000" w:themeColor="text1"/>
        </w:rPr>
        <w:t xml:space="preserve"> </w:t>
      </w:r>
      <w:r w:rsidR="004E71E0" w:rsidRPr="0020568A">
        <w:rPr>
          <w:rFonts w:ascii="Times New Roman" w:hAnsi="Times New Roman" w:cs="Times New Roman"/>
          <w:color w:val="000000" w:themeColor="text1"/>
          <w:u w:val="single"/>
        </w:rPr>
        <w:t>Results</w:t>
      </w:r>
      <w:r w:rsidR="004E71E0" w:rsidRPr="0020568A">
        <w:rPr>
          <w:rFonts w:ascii="Times New Roman" w:hAnsi="Times New Roman" w:cs="Times New Roman"/>
          <w:color w:val="000000" w:themeColor="text1"/>
        </w:rPr>
        <w:t>: Not funded</w:t>
      </w:r>
      <w:r w:rsidR="0020568A">
        <w:rPr>
          <w:rFonts w:ascii="Times New Roman" w:hAnsi="Times New Roman" w:cs="Times New Roman"/>
          <w:color w:val="000000" w:themeColor="text1"/>
        </w:rPr>
        <w:t>.</w:t>
      </w:r>
    </w:p>
    <w:p w14:paraId="2AFD245F" w14:textId="435F96CC" w:rsidR="001F1CF9" w:rsidRPr="0020568A" w:rsidRDefault="00596031" w:rsidP="00CD2DED">
      <w:pPr>
        <w:pStyle w:val="ListParagraph"/>
        <w:numPr>
          <w:ilvl w:val="0"/>
          <w:numId w:val="11"/>
        </w:numPr>
        <w:ind w:left="810" w:hanging="450"/>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Proposal </w:t>
      </w:r>
      <w:r>
        <w:rPr>
          <w:rFonts w:ascii="Times New Roman" w:hAnsi="Times New Roman" w:cs="Times New Roman"/>
          <w:b/>
          <w:bCs/>
          <w:color w:val="000000" w:themeColor="text1"/>
        </w:rPr>
        <w:t>2</w:t>
      </w:r>
      <w:r>
        <w:rPr>
          <w:rFonts w:ascii="Times New Roman" w:hAnsi="Times New Roman" w:cs="Times New Roman"/>
          <w:b/>
          <w:bCs/>
          <w:color w:val="000000" w:themeColor="text1"/>
        </w:rPr>
        <w:t xml:space="preserve">: </w:t>
      </w:r>
      <w:r w:rsidR="00442EEF" w:rsidRPr="00C54AC2">
        <w:rPr>
          <w:rFonts w:ascii="Times New Roman" w:hAnsi="Times New Roman" w:cs="Times New Roman"/>
          <w:color w:val="000000" w:themeColor="text1"/>
          <w:u w:val="single"/>
        </w:rPr>
        <w:t xml:space="preserve">Funding Agency: </w:t>
      </w:r>
      <w:r w:rsidR="00442EEF">
        <w:rPr>
          <w:rFonts w:ascii="Times New Roman" w:hAnsi="Times New Roman" w:cs="Times New Roman"/>
          <w:color w:val="000000" w:themeColor="text1"/>
        </w:rPr>
        <w:t xml:space="preserve">Department of Energy </w:t>
      </w:r>
      <w:r w:rsidR="00C54AC2">
        <w:rPr>
          <w:rFonts w:ascii="Times New Roman" w:hAnsi="Times New Roman" w:cs="Times New Roman"/>
          <w:color w:val="000000" w:themeColor="text1"/>
        </w:rPr>
        <w:t>(</w:t>
      </w:r>
      <w:r w:rsidR="00C54AC2" w:rsidRPr="00C54AC2">
        <w:rPr>
          <w:rFonts w:ascii="Times New Roman" w:hAnsi="Times New Roman" w:cs="Times New Roman"/>
          <w:color w:val="000000" w:themeColor="text1"/>
        </w:rPr>
        <w:t>DE-FOA-0002654</w:t>
      </w:r>
      <w:r w:rsidR="00C54AC2">
        <w:rPr>
          <w:rFonts w:ascii="Times New Roman" w:hAnsi="Times New Roman" w:cs="Times New Roman"/>
          <w:color w:val="000000" w:themeColor="text1"/>
        </w:rPr>
        <w:t>)</w:t>
      </w:r>
      <w:r w:rsidR="00950013">
        <w:rPr>
          <w:rFonts w:ascii="Times New Roman" w:hAnsi="Times New Roman" w:cs="Times New Roman"/>
          <w:color w:val="000000" w:themeColor="text1"/>
        </w:rPr>
        <w:t xml:space="preserve">. </w:t>
      </w:r>
      <w:r w:rsidR="00950013" w:rsidRPr="00E36218">
        <w:rPr>
          <w:rFonts w:ascii="Times New Roman" w:hAnsi="Times New Roman" w:cs="Times New Roman"/>
          <w:color w:val="000000" w:themeColor="text1"/>
        </w:rPr>
        <w:t>Topic Area 2, Algae-Based Technology to Utilize Anthropogenic from Utility and Industrial Sources CO</w:t>
      </w:r>
      <w:r w:rsidR="00950013" w:rsidRPr="00E36218">
        <w:rPr>
          <w:rFonts w:ascii="Times New Roman" w:hAnsi="Times New Roman" w:cs="Times New Roman"/>
          <w:color w:val="000000" w:themeColor="text1"/>
          <w:vertAlign w:val="subscript"/>
        </w:rPr>
        <w:t>2</w:t>
      </w:r>
      <w:r w:rsidR="00950013">
        <w:rPr>
          <w:rFonts w:ascii="Times New Roman" w:hAnsi="Times New Roman" w:cs="Times New Roman"/>
          <w:color w:val="000000" w:themeColor="text1"/>
        </w:rPr>
        <w:t>.</w:t>
      </w:r>
      <w:r w:rsidR="0020568A">
        <w:rPr>
          <w:rFonts w:ascii="Times New Roman" w:hAnsi="Times New Roman" w:cs="Times New Roman"/>
          <w:color w:val="000000" w:themeColor="text1"/>
        </w:rPr>
        <w:t xml:space="preserve"> </w:t>
      </w:r>
      <w:r w:rsidR="00442EEF" w:rsidRPr="0020568A">
        <w:rPr>
          <w:rFonts w:ascii="Times New Roman" w:hAnsi="Times New Roman" w:cs="Times New Roman"/>
          <w:color w:val="000000" w:themeColor="text1"/>
          <w:u w:val="single"/>
        </w:rPr>
        <w:t>Project title:</w:t>
      </w:r>
      <w:r w:rsidR="00442EEF" w:rsidRPr="0020568A">
        <w:rPr>
          <w:rFonts w:ascii="Times New Roman" w:hAnsi="Times New Roman" w:cs="Times New Roman"/>
          <w:color w:val="000000" w:themeColor="text1"/>
        </w:rPr>
        <w:t xml:space="preserve"> </w:t>
      </w:r>
      <w:r w:rsidR="000B0370" w:rsidRPr="0020568A">
        <w:rPr>
          <w:rFonts w:ascii="Times New Roman" w:hAnsi="Times New Roman" w:cs="Times New Roman"/>
          <w:color w:val="000000" w:themeColor="text1"/>
        </w:rPr>
        <w:t>Technology for Enhanced Carbon Capture for Creating Algal Bioproducts (TECC-CAB)</w:t>
      </w:r>
      <w:r w:rsidR="001F1CF9" w:rsidRPr="0020568A">
        <w:rPr>
          <w:rFonts w:ascii="Times New Roman" w:hAnsi="Times New Roman" w:cs="Times New Roman"/>
          <w:color w:val="000000" w:themeColor="text1"/>
        </w:rPr>
        <w:t xml:space="preserve"> (Submitted May 2022). </w:t>
      </w:r>
      <w:r w:rsidR="001F1CF9" w:rsidRPr="0020568A">
        <w:rPr>
          <w:rFonts w:ascii="Times New Roman" w:hAnsi="Times New Roman" w:cs="Times New Roman"/>
          <w:color w:val="000000" w:themeColor="text1"/>
          <w:u w:val="single"/>
        </w:rPr>
        <w:t>Results</w:t>
      </w:r>
      <w:r w:rsidR="001F1CF9" w:rsidRPr="0020568A">
        <w:rPr>
          <w:rFonts w:ascii="Times New Roman" w:hAnsi="Times New Roman" w:cs="Times New Roman"/>
          <w:color w:val="000000" w:themeColor="text1"/>
        </w:rPr>
        <w:t>: Not funded</w:t>
      </w:r>
      <w:r w:rsidR="00364D2F">
        <w:rPr>
          <w:rFonts w:ascii="Times New Roman" w:hAnsi="Times New Roman" w:cs="Times New Roman"/>
          <w:color w:val="000000" w:themeColor="text1"/>
        </w:rPr>
        <w:t>.</w:t>
      </w:r>
    </w:p>
    <w:p w14:paraId="773D4F2E" w14:textId="77777777" w:rsidR="00596031" w:rsidRDefault="00596031" w:rsidP="00596031">
      <w:pPr>
        <w:pStyle w:val="ListParagraph"/>
        <w:numPr>
          <w:ilvl w:val="0"/>
          <w:numId w:val="11"/>
        </w:numPr>
        <w:ind w:left="810" w:hanging="450"/>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Proposal </w:t>
      </w:r>
      <w:r>
        <w:rPr>
          <w:rFonts w:ascii="Times New Roman" w:hAnsi="Times New Roman" w:cs="Times New Roman"/>
          <w:b/>
          <w:bCs/>
          <w:color w:val="000000" w:themeColor="text1"/>
        </w:rPr>
        <w:t>3</w:t>
      </w:r>
      <w:r>
        <w:rPr>
          <w:rFonts w:ascii="Times New Roman" w:hAnsi="Times New Roman" w:cs="Times New Roman"/>
          <w:b/>
          <w:bCs/>
          <w:color w:val="000000" w:themeColor="text1"/>
        </w:rPr>
        <w:t xml:space="preserve">: </w:t>
      </w:r>
      <w:r w:rsidR="00D500B9" w:rsidRPr="00D500B9">
        <w:rPr>
          <w:rFonts w:ascii="Times New Roman" w:hAnsi="Times New Roman" w:cs="Times New Roman"/>
          <w:color w:val="000000" w:themeColor="text1"/>
          <w:u w:val="single"/>
        </w:rPr>
        <w:t>Funding Agency:</w:t>
      </w:r>
      <w:r w:rsidR="00D500B9">
        <w:rPr>
          <w:rFonts w:ascii="Times New Roman" w:hAnsi="Times New Roman" w:cs="Times New Roman"/>
          <w:color w:val="000000" w:themeColor="text1"/>
        </w:rPr>
        <w:t xml:space="preserve"> National Science Foundation</w:t>
      </w:r>
      <w:r w:rsidR="0020568A">
        <w:rPr>
          <w:rFonts w:ascii="Times New Roman" w:hAnsi="Times New Roman" w:cs="Times New Roman"/>
          <w:color w:val="000000" w:themeColor="text1"/>
        </w:rPr>
        <w:t xml:space="preserve">, </w:t>
      </w:r>
      <w:r w:rsidR="00D500B9" w:rsidRPr="0020568A">
        <w:rPr>
          <w:rFonts w:ascii="Times New Roman" w:hAnsi="Times New Roman" w:cs="Times New Roman"/>
          <w:color w:val="000000" w:themeColor="text1"/>
          <w:u w:val="single"/>
        </w:rPr>
        <w:t xml:space="preserve">Project title: </w:t>
      </w:r>
      <w:r w:rsidR="00D500B9" w:rsidRPr="0020568A">
        <w:rPr>
          <w:rFonts w:ascii="Times New Roman" w:hAnsi="Times New Roman" w:cs="Times New Roman"/>
          <w:color w:val="000000" w:themeColor="text1"/>
        </w:rPr>
        <w:t>Global Centers Track 1: Center for Algae-based Negative Carbon Emission Technologies (CANCET)</w:t>
      </w:r>
      <w:r w:rsidR="00CD2DED">
        <w:rPr>
          <w:rFonts w:ascii="Times New Roman" w:hAnsi="Times New Roman" w:cs="Times New Roman"/>
          <w:color w:val="000000" w:themeColor="text1"/>
        </w:rPr>
        <w:t xml:space="preserve"> </w:t>
      </w:r>
      <w:r w:rsidR="00CD2DED" w:rsidRPr="0020568A">
        <w:rPr>
          <w:rFonts w:ascii="Times New Roman" w:hAnsi="Times New Roman" w:cs="Times New Roman"/>
          <w:color w:val="000000" w:themeColor="text1"/>
        </w:rPr>
        <w:t>(Submitted May 202</w:t>
      </w:r>
      <w:r w:rsidR="00CD2DED">
        <w:rPr>
          <w:rFonts w:ascii="Times New Roman" w:hAnsi="Times New Roman" w:cs="Times New Roman"/>
          <w:color w:val="000000" w:themeColor="text1"/>
        </w:rPr>
        <w:t>3</w:t>
      </w:r>
      <w:r w:rsidR="00CD2DED" w:rsidRPr="0020568A">
        <w:rPr>
          <w:rFonts w:ascii="Times New Roman" w:hAnsi="Times New Roman" w:cs="Times New Roman"/>
          <w:color w:val="000000" w:themeColor="text1"/>
        </w:rPr>
        <w:t>)</w:t>
      </w:r>
      <w:r w:rsidR="00564FA1" w:rsidRPr="0020568A">
        <w:rPr>
          <w:rFonts w:ascii="Times New Roman" w:hAnsi="Times New Roman" w:cs="Times New Roman"/>
          <w:color w:val="000000" w:themeColor="text1"/>
        </w:rPr>
        <w:t>.</w:t>
      </w:r>
      <w:r w:rsidR="0020568A">
        <w:rPr>
          <w:rFonts w:ascii="Times New Roman" w:hAnsi="Times New Roman" w:cs="Times New Roman"/>
          <w:color w:val="000000" w:themeColor="text1"/>
        </w:rPr>
        <w:t xml:space="preserve"> </w:t>
      </w:r>
      <w:r w:rsidR="00564FA1" w:rsidRPr="0020568A">
        <w:rPr>
          <w:rFonts w:ascii="Times New Roman" w:hAnsi="Times New Roman" w:cs="Times New Roman"/>
          <w:color w:val="000000" w:themeColor="text1"/>
          <w:u w:val="single"/>
        </w:rPr>
        <w:t>Results</w:t>
      </w:r>
      <w:r w:rsidR="00564FA1" w:rsidRPr="0020568A">
        <w:rPr>
          <w:rFonts w:ascii="Times New Roman" w:hAnsi="Times New Roman" w:cs="Times New Roman"/>
          <w:color w:val="000000" w:themeColor="text1"/>
        </w:rPr>
        <w:t>: Not funded</w:t>
      </w:r>
      <w:r w:rsidR="00CD2DED">
        <w:rPr>
          <w:rFonts w:ascii="Times New Roman" w:hAnsi="Times New Roman" w:cs="Times New Roman"/>
          <w:color w:val="000000" w:themeColor="text1"/>
        </w:rPr>
        <w:t>.</w:t>
      </w:r>
    </w:p>
    <w:p w14:paraId="587FFFFA" w14:textId="6E4564EA" w:rsidR="00596031" w:rsidRPr="00596031" w:rsidRDefault="00596031" w:rsidP="00596031">
      <w:pPr>
        <w:pStyle w:val="ListParagraph"/>
        <w:numPr>
          <w:ilvl w:val="0"/>
          <w:numId w:val="11"/>
        </w:numPr>
        <w:ind w:left="810" w:hanging="450"/>
        <w:jc w:val="both"/>
        <w:rPr>
          <w:rFonts w:ascii="Times New Roman" w:hAnsi="Times New Roman" w:cs="Times New Roman"/>
          <w:color w:val="000000" w:themeColor="text1"/>
        </w:rPr>
      </w:pPr>
      <w:r w:rsidRPr="00596031">
        <w:rPr>
          <w:rFonts w:ascii="Times New Roman" w:hAnsi="Times New Roman" w:cs="Times New Roman"/>
          <w:b/>
          <w:bCs/>
          <w:color w:val="000000" w:themeColor="text1"/>
        </w:rPr>
        <w:t xml:space="preserve">Proposal </w:t>
      </w:r>
      <w:r w:rsidRPr="00596031">
        <w:rPr>
          <w:rFonts w:ascii="Times New Roman" w:hAnsi="Times New Roman" w:cs="Times New Roman"/>
          <w:b/>
          <w:bCs/>
          <w:color w:val="000000" w:themeColor="text1"/>
        </w:rPr>
        <w:t>4</w:t>
      </w:r>
      <w:r w:rsidRPr="00596031">
        <w:rPr>
          <w:rFonts w:ascii="Times New Roman" w:hAnsi="Times New Roman" w:cs="Times New Roman"/>
          <w:b/>
          <w:bCs/>
          <w:color w:val="000000" w:themeColor="text1"/>
        </w:rPr>
        <w:t>:</w:t>
      </w:r>
      <w:r w:rsidRPr="00596031">
        <w:rPr>
          <w:rFonts w:ascii="Times New Roman" w:hAnsi="Times New Roman" w:cs="Times New Roman"/>
        </w:rPr>
        <w:t xml:space="preserve"> </w:t>
      </w:r>
      <w:r w:rsidRPr="00596031">
        <w:rPr>
          <w:rFonts w:ascii="Times New Roman" w:hAnsi="Times New Roman" w:cs="Times New Roman"/>
          <w:u w:val="single"/>
        </w:rPr>
        <w:t>Funding Agency:</w:t>
      </w:r>
      <w:r w:rsidRPr="00596031">
        <w:rPr>
          <w:rFonts w:ascii="Times New Roman" w:hAnsi="Times New Roman" w:cs="Times New Roman"/>
        </w:rPr>
        <w:t xml:space="preserve"> Department of Energy (DE-FOA-0003274-MACRO-Mixed Algae Conversion Research Opportunity). Topic area 1: Conversion of Seaweeds to low-carbon fuels and bioproducts. </w:t>
      </w:r>
      <w:r w:rsidRPr="00596031">
        <w:rPr>
          <w:rFonts w:ascii="Times New Roman" w:hAnsi="Times New Roman" w:cs="Times New Roman"/>
          <w:u w:val="single"/>
        </w:rPr>
        <w:t>Project title:</w:t>
      </w:r>
      <w:r w:rsidRPr="00596031">
        <w:rPr>
          <w:rFonts w:ascii="Times New Roman" w:hAnsi="Times New Roman" w:cs="Times New Roman"/>
        </w:rPr>
        <w:t xml:space="preserve"> Developing a low-cost method of </w:t>
      </w:r>
      <w:r w:rsidRPr="00596031">
        <w:rPr>
          <w:rFonts w:ascii="Times New Roman" w:hAnsi="Times New Roman" w:cs="Times New Roman"/>
        </w:rPr>
        <w:lastRenderedPageBreak/>
        <w:t xml:space="preserve">producing algae biomass pellets and microbial conversion to ethanol. (Submitted July 2024). </w:t>
      </w:r>
      <w:r w:rsidRPr="00596031">
        <w:rPr>
          <w:rFonts w:ascii="Times New Roman" w:hAnsi="Times New Roman" w:cs="Times New Roman"/>
          <w:u w:val="single"/>
        </w:rPr>
        <w:t xml:space="preserve">Results: </w:t>
      </w:r>
      <w:r w:rsidRPr="00596031">
        <w:rPr>
          <w:rFonts w:ascii="Times New Roman" w:hAnsi="Times New Roman" w:cs="Times New Roman"/>
        </w:rPr>
        <w:t xml:space="preserve">Awaiting. </w:t>
      </w:r>
    </w:p>
    <w:p w14:paraId="5242EDF3" w14:textId="418C0B0A" w:rsidR="00596031" w:rsidRPr="0020568A" w:rsidRDefault="00596031" w:rsidP="00596031">
      <w:pPr>
        <w:pStyle w:val="ListParagraph"/>
        <w:ind w:left="810"/>
        <w:jc w:val="both"/>
        <w:rPr>
          <w:rFonts w:ascii="Times New Roman" w:hAnsi="Times New Roman" w:cs="Times New Roman"/>
          <w:color w:val="000000" w:themeColor="text1"/>
        </w:rPr>
      </w:pPr>
    </w:p>
    <w:p w14:paraId="08015D4D" w14:textId="77777777" w:rsidR="00564FA1" w:rsidRPr="007D3E29" w:rsidRDefault="00564FA1" w:rsidP="00564FA1">
      <w:pPr>
        <w:pStyle w:val="ListParagraph"/>
        <w:jc w:val="both"/>
        <w:rPr>
          <w:rFonts w:ascii="Times New Roman" w:hAnsi="Times New Roman" w:cs="Times New Roman"/>
          <w:color w:val="000000" w:themeColor="text1"/>
          <w:sz w:val="10"/>
          <w:szCs w:val="10"/>
        </w:rPr>
      </w:pPr>
    </w:p>
    <w:p w14:paraId="467FAC2D" w14:textId="4B374969" w:rsidR="001F1CF9" w:rsidRDefault="008E6B8A" w:rsidP="0007168D">
      <w:pPr>
        <w:jc w:val="both"/>
        <w:rPr>
          <w:rFonts w:ascii="Times New Roman" w:hAnsi="Times New Roman" w:cs="Times New Roman"/>
          <w:b/>
          <w:bCs/>
          <w:color w:val="000000" w:themeColor="text1"/>
        </w:rPr>
      </w:pPr>
      <w:r w:rsidRPr="008E6B8A">
        <w:rPr>
          <w:rFonts w:ascii="Times New Roman" w:hAnsi="Times New Roman" w:cs="Times New Roman"/>
          <w:b/>
          <w:bCs/>
          <w:color w:val="000000" w:themeColor="text1"/>
        </w:rPr>
        <w:t xml:space="preserve">5. </w:t>
      </w:r>
      <w:r w:rsidR="0094547D">
        <w:rPr>
          <w:rFonts w:ascii="Times New Roman" w:hAnsi="Times New Roman" w:cs="Times New Roman"/>
          <w:b/>
          <w:bCs/>
          <w:color w:val="000000" w:themeColor="text1"/>
        </w:rPr>
        <w:t>Conference and invited presentation</w:t>
      </w:r>
      <w:r w:rsidRPr="008E6B8A">
        <w:rPr>
          <w:rFonts w:ascii="Times New Roman" w:hAnsi="Times New Roman" w:cs="Times New Roman"/>
          <w:b/>
          <w:bCs/>
          <w:color w:val="000000" w:themeColor="text1"/>
        </w:rPr>
        <w:t>:</w:t>
      </w:r>
    </w:p>
    <w:p w14:paraId="71A2BCB4" w14:textId="13E0E426" w:rsidR="0094547D" w:rsidRDefault="0094547D" w:rsidP="0094547D">
      <w:pPr>
        <w:pStyle w:val="ListParagraph"/>
        <w:numPr>
          <w:ilvl w:val="0"/>
          <w:numId w:val="15"/>
        </w:numPr>
        <w:ind w:left="810" w:hanging="540"/>
        <w:jc w:val="both"/>
        <w:rPr>
          <w:rFonts w:ascii="Times New Roman" w:hAnsi="Times New Roman" w:cs="Times New Roman"/>
          <w:color w:val="000000" w:themeColor="text1"/>
        </w:rPr>
      </w:pPr>
      <w:r w:rsidRPr="0094547D">
        <w:rPr>
          <w:rFonts w:ascii="Times New Roman" w:hAnsi="Times New Roman" w:cs="Times New Roman"/>
          <w:color w:val="000000" w:themeColor="text1"/>
        </w:rPr>
        <w:t>Dr. Venkatesh Balan gave an invited talk ‘</w:t>
      </w:r>
      <w:r w:rsidRPr="000C4818">
        <w:rPr>
          <w:rFonts w:ascii="Times New Roman" w:hAnsi="Times New Roman" w:cs="Times New Roman"/>
          <w:i/>
          <w:iCs/>
          <w:color w:val="000000" w:themeColor="text1"/>
        </w:rPr>
        <w:t>Developing Methods of Producing and Processing Marine Microalgae to Biocrude</w:t>
      </w:r>
      <w:r w:rsidRPr="0094547D">
        <w:rPr>
          <w:rFonts w:ascii="Times New Roman" w:hAnsi="Times New Roman" w:cs="Times New Roman"/>
          <w:color w:val="000000" w:themeColor="text1"/>
        </w:rPr>
        <w:t>’ at Bharathi, Department of Microbiology, Bharathi Dasan University (BDU), Tiruchirappalli, Tamil Nadu, India May</w:t>
      </w:r>
      <w:r w:rsidR="000C4818">
        <w:rPr>
          <w:rFonts w:ascii="Times New Roman" w:hAnsi="Times New Roman" w:cs="Times New Roman"/>
          <w:color w:val="000000" w:themeColor="text1"/>
        </w:rPr>
        <w:t xml:space="preserve"> 20,</w:t>
      </w:r>
      <w:r w:rsidRPr="0094547D">
        <w:rPr>
          <w:rFonts w:ascii="Times New Roman" w:hAnsi="Times New Roman" w:cs="Times New Roman"/>
          <w:color w:val="000000" w:themeColor="text1"/>
        </w:rPr>
        <w:t xml:space="preserve"> 2024. </w:t>
      </w:r>
      <w:r>
        <w:rPr>
          <w:rFonts w:ascii="Times New Roman" w:hAnsi="Times New Roman" w:cs="Times New Roman"/>
          <w:color w:val="000000" w:themeColor="text1"/>
        </w:rPr>
        <w:t xml:space="preserve"> </w:t>
      </w:r>
    </w:p>
    <w:p w14:paraId="517A1E8B" w14:textId="34115F82" w:rsidR="000C4818" w:rsidRPr="000C4818" w:rsidRDefault="000C4818" w:rsidP="000C4818">
      <w:pPr>
        <w:pStyle w:val="ListParagraph"/>
        <w:numPr>
          <w:ilvl w:val="0"/>
          <w:numId w:val="15"/>
        </w:numPr>
        <w:ind w:left="810" w:hanging="540"/>
        <w:jc w:val="both"/>
        <w:rPr>
          <w:rFonts w:ascii="Times New Roman" w:hAnsi="Times New Roman" w:cs="Times New Roman"/>
          <w:color w:val="000000" w:themeColor="text1"/>
        </w:rPr>
      </w:pPr>
      <w:r w:rsidRPr="0094547D">
        <w:rPr>
          <w:rFonts w:ascii="Times New Roman" w:hAnsi="Times New Roman" w:cs="Times New Roman"/>
          <w:color w:val="000000" w:themeColor="text1"/>
        </w:rPr>
        <w:t>Drashti Mojidra gave an invited talk ‘</w:t>
      </w:r>
      <w:r w:rsidRPr="000C4818">
        <w:rPr>
          <w:rFonts w:ascii="Times New Roman" w:hAnsi="Times New Roman" w:cs="Times New Roman"/>
          <w:i/>
          <w:iCs/>
          <w:color w:val="000000" w:themeColor="text1"/>
        </w:rPr>
        <w:t>Developing Methods of Producing and Processing of Marine Microalgae to Biocrude</w:t>
      </w:r>
      <w:r>
        <w:rPr>
          <w:rFonts w:ascii="Times New Roman" w:hAnsi="Times New Roman" w:cs="Times New Roman"/>
          <w:color w:val="000000" w:themeColor="text1"/>
        </w:rPr>
        <w:t xml:space="preserve">’ at Algal Biomass summit held in Madison, Wisconsin </w:t>
      </w:r>
      <w:r w:rsidR="007D3E29">
        <w:rPr>
          <w:rFonts w:ascii="Times New Roman" w:hAnsi="Times New Roman" w:cs="Times New Roman"/>
          <w:color w:val="000000" w:themeColor="text1"/>
        </w:rPr>
        <w:t>on</w:t>
      </w:r>
      <w:r>
        <w:rPr>
          <w:rFonts w:ascii="Times New Roman" w:hAnsi="Times New Roman" w:cs="Times New Roman"/>
          <w:color w:val="000000" w:themeColor="text1"/>
        </w:rPr>
        <w:t xml:space="preserve"> October 11, 2023. </w:t>
      </w:r>
    </w:p>
    <w:p w14:paraId="7EC1067A" w14:textId="1CF665AF" w:rsidR="0094547D" w:rsidRDefault="0094547D" w:rsidP="0094547D">
      <w:pPr>
        <w:pStyle w:val="ListParagraph"/>
        <w:numPr>
          <w:ilvl w:val="0"/>
          <w:numId w:val="15"/>
        </w:numPr>
        <w:ind w:left="810" w:hanging="540"/>
        <w:jc w:val="both"/>
        <w:rPr>
          <w:rFonts w:ascii="Times New Roman" w:hAnsi="Times New Roman" w:cs="Times New Roman"/>
          <w:color w:val="000000" w:themeColor="text1"/>
        </w:rPr>
      </w:pPr>
      <w:r>
        <w:rPr>
          <w:rFonts w:ascii="Times New Roman" w:hAnsi="Times New Roman" w:cs="Times New Roman"/>
          <w:color w:val="000000" w:themeColor="text1"/>
        </w:rPr>
        <w:t>Dr. Venkatesh Balan made a poster presentation on the topic ‘</w:t>
      </w:r>
      <w:r w:rsidRPr="000C4818">
        <w:rPr>
          <w:rFonts w:ascii="Times New Roman" w:hAnsi="Times New Roman" w:cs="Times New Roman"/>
          <w:i/>
          <w:iCs/>
          <w:color w:val="000000" w:themeColor="text1"/>
        </w:rPr>
        <w:t>Continuous processing of algal biomass slurry using flash hydrolysis system and fractionating to proteins, lipids, and carbohydrate rich stream</w:t>
      </w:r>
      <w:r>
        <w:rPr>
          <w:rFonts w:ascii="Times New Roman" w:hAnsi="Times New Roman" w:cs="Times New Roman"/>
          <w:color w:val="000000" w:themeColor="text1"/>
        </w:rPr>
        <w:t xml:space="preserve">’ at Algal BBB conference held in Hawaii, June </w:t>
      </w:r>
      <w:r w:rsidR="000C4818">
        <w:rPr>
          <w:rFonts w:ascii="Times New Roman" w:hAnsi="Times New Roman" w:cs="Times New Roman"/>
          <w:color w:val="000000" w:themeColor="text1"/>
        </w:rPr>
        <w:t xml:space="preserve">9, </w:t>
      </w:r>
      <w:r>
        <w:rPr>
          <w:rFonts w:ascii="Times New Roman" w:hAnsi="Times New Roman" w:cs="Times New Roman"/>
          <w:color w:val="000000" w:themeColor="text1"/>
        </w:rPr>
        <w:t xml:space="preserve">2023. </w:t>
      </w:r>
    </w:p>
    <w:p w14:paraId="1F227F87" w14:textId="474E86DC" w:rsidR="000C4818" w:rsidRPr="000C4818" w:rsidRDefault="000C4818" w:rsidP="000C4818">
      <w:pPr>
        <w:pStyle w:val="ListParagraph"/>
        <w:numPr>
          <w:ilvl w:val="0"/>
          <w:numId w:val="15"/>
        </w:numPr>
        <w:ind w:left="810" w:hanging="540"/>
        <w:jc w:val="both"/>
        <w:rPr>
          <w:rFonts w:ascii="Times New Roman" w:hAnsi="Times New Roman" w:cs="Times New Roman"/>
          <w:color w:val="000000" w:themeColor="text1"/>
        </w:rPr>
      </w:pPr>
      <w:r w:rsidRPr="0094547D">
        <w:rPr>
          <w:rFonts w:ascii="Times New Roman" w:hAnsi="Times New Roman" w:cs="Times New Roman"/>
          <w:color w:val="000000" w:themeColor="text1"/>
        </w:rPr>
        <w:t xml:space="preserve">Dr. Venkatesh Balan gave an invited </w:t>
      </w:r>
      <w:r>
        <w:rPr>
          <w:rFonts w:ascii="Times New Roman" w:hAnsi="Times New Roman" w:cs="Times New Roman"/>
          <w:color w:val="000000" w:themeColor="text1"/>
        </w:rPr>
        <w:t>online presentation</w:t>
      </w:r>
      <w:r w:rsidRPr="0094547D">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0C4818">
        <w:rPr>
          <w:rFonts w:ascii="Times New Roman" w:hAnsi="Times New Roman" w:cs="Times New Roman"/>
          <w:color w:val="000000" w:themeColor="text1"/>
        </w:rPr>
        <w:t xml:space="preserve">Methods of Extracting, Purification, and Characterization of high value Products from </w:t>
      </w:r>
      <w:r w:rsidRPr="000C4818">
        <w:rPr>
          <w:rFonts w:ascii="Times New Roman" w:hAnsi="Times New Roman" w:cs="Times New Roman"/>
          <w:i/>
          <w:iCs/>
          <w:color w:val="000000" w:themeColor="text1"/>
        </w:rPr>
        <w:t>Porphyridium</w:t>
      </w:r>
      <w:r w:rsidRPr="000C4818">
        <w:rPr>
          <w:rFonts w:ascii="Times New Roman" w:hAnsi="Times New Roman" w:cs="Times New Roman"/>
          <w:color w:val="000000" w:themeColor="text1"/>
        </w:rPr>
        <w:t xml:space="preserve"> sp.</w:t>
      </w:r>
      <w:r>
        <w:rPr>
          <w:rFonts w:ascii="Times New Roman" w:hAnsi="Times New Roman" w:cs="Times New Roman"/>
          <w:color w:val="000000" w:themeColor="text1"/>
        </w:rPr>
        <w:t xml:space="preserve">’ at </w:t>
      </w:r>
      <w:r w:rsidRPr="000C4818">
        <w:rPr>
          <w:rFonts w:ascii="Times New Roman" w:hAnsi="Times New Roman" w:cs="Times New Roman"/>
          <w:color w:val="000000" w:themeColor="text1"/>
        </w:rPr>
        <w:t>Food, Feed, Fuels and Fine Chemicals – ICA-F4’23</w:t>
      </w:r>
      <w:r>
        <w:rPr>
          <w:rFonts w:ascii="Times New Roman" w:hAnsi="Times New Roman" w:cs="Times New Roman"/>
          <w:color w:val="000000" w:themeColor="text1"/>
        </w:rPr>
        <w:t xml:space="preserve"> </w:t>
      </w:r>
      <w:r w:rsidRPr="000C4818">
        <w:rPr>
          <w:rFonts w:ascii="Times New Roman" w:hAnsi="Times New Roman" w:cs="Times New Roman"/>
          <w:color w:val="000000" w:themeColor="text1"/>
        </w:rPr>
        <w:t>September 6, 2023</w:t>
      </w:r>
      <w:r>
        <w:rPr>
          <w:rFonts w:ascii="Times New Roman" w:hAnsi="Times New Roman" w:cs="Times New Roman"/>
          <w:color w:val="000000" w:themeColor="text1"/>
        </w:rPr>
        <w:t xml:space="preserve">. </w:t>
      </w:r>
    </w:p>
    <w:p w14:paraId="79E346DD" w14:textId="77777777" w:rsidR="000C4818" w:rsidRPr="0094547D" w:rsidRDefault="000C4818" w:rsidP="000C4818">
      <w:pPr>
        <w:pStyle w:val="ListParagraph"/>
        <w:ind w:left="810"/>
        <w:jc w:val="both"/>
        <w:rPr>
          <w:rFonts w:ascii="Times New Roman" w:hAnsi="Times New Roman" w:cs="Times New Roman"/>
          <w:color w:val="000000" w:themeColor="text1"/>
        </w:rPr>
      </w:pPr>
    </w:p>
    <w:p w14:paraId="79D6E12C" w14:textId="77777777" w:rsidR="00967982" w:rsidRPr="008E6B8A" w:rsidRDefault="00967982" w:rsidP="00967982">
      <w:pPr>
        <w:jc w:val="both"/>
        <w:rPr>
          <w:rFonts w:ascii="Times New Roman" w:hAnsi="Times New Roman" w:cs="Times New Roman"/>
          <w:color w:val="000000" w:themeColor="text1"/>
        </w:rPr>
      </w:pPr>
    </w:p>
    <w:sectPr w:rsidR="00967982" w:rsidRPr="008E6B8A" w:rsidSect="0030293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5D7E" w14:textId="77777777" w:rsidR="00800513" w:rsidRDefault="00800513" w:rsidP="00B31D88">
      <w:r>
        <w:separator/>
      </w:r>
    </w:p>
  </w:endnote>
  <w:endnote w:type="continuationSeparator" w:id="0">
    <w:p w14:paraId="1828CA2E" w14:textId="77777777" w:rsidR="00800513" w:rsidRDefault="00800513" w:rsidP="00B3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681873"/>
      <w:docPartObj>
        <w:docPartGallery w:val="Page Numbers (Bottom of Page)"/>
        <w:docPartUnique/>
      </w:docPartObj>
    </w:sdtPr>
    <w:sdtEndPr>
      <w:rPr>
        <w:color w:val="7F7F7F" w:themeColor="background1" w:themeShade="7F"/>
        <w:spacing w:val="60"/>
      </w:rPr>
    </w:sdtEndPr>
    <w:sdtContent>
      <w:p w14:paraId="780AF77C" w14:textId="0D83958F" w:rsidR="00B31D88" w:rsidRDefault="00B31D8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901AE2E" w14:textId="77777777" w:rsidR="00B31D88" w:rsidRDefault="00B31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FD88" w14:textId="77777777" w:rsidR="00800513" w:rsidRDefault="00800513" w:rsidP="00B31D88">
      <w:r>
        <w:separator/>
      </w:r>
    </w:p>
  </w:footnote>
  <w:footnote w:type="continuationSeparator" w:id="0">
    <w:p w14:paraId="0AD87396" w14:textId="77777777" w:rsidR="00800513" w:rsidRDefault="00800513" w:rsidP="00B31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010424"/>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84629"/>
    <w:multiLevelType w:val="hybridMultilevel"/>
    <w:tmpl w:val="B9A6B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90F70"/>
    <w:multiLevelType w:val="hybridMultilevel"/>
    <w:tmpl w:val="AB6AB778"/>
    <w:lvl w:ilvl="0" w:tplc="C022820C">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050EF2"/>
    <w:multiLevelType w:val="hybridMultilevel"/>
    <w:tmpl w:val="8006DFF4"/>
    <w:lvl w:ilvl="0" w:tplc="D63092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454FE"/>
    <w:multiLevelType w:val="hybridMultilevel"/>
    <w:tmpl w:val="BDBA37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E57BA"/>
    <w:multiLevelType w:val="hybridMultilevel"/>
    <w:tmpl w:val="C98A6A3C"/>
    <w:lvl w:ilvl="0" w:tplc="C022820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774FD"/>
    <w:multiLevelType w:val="hybridMultilevel"/>
    <w:tmpl w:val="4DFE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A55A3"/>
    <w:multiLevelType w:val="hybridMultilevel"/>
    <w:tmpl w:val="E146D7DC"/>
    <w:lvl w:ilvl="0" w:tplc="311A17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F1D94"/>
    <w:multiLevelType w:val="hybridMultilevel"/>
    <w:tmpl w:val="F29028A2"/>
    <w:lvl w:ilvl="0" w:tplc="C022820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D1E3E"/>
    <w:multiLevelType w:val="hybridMultilevel"/>
    <w:tmpl w:val="E7229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251598"/>
    <w:multiLevelType w:val="hybridMultilevel"/>
    <w:tmpl w:val="F732F342"/>
    <w:lvl w:ilvl="0" w:tplc="F7D41F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26282"/>
    <w:multiLevelType w:val="hybridMultilevel"/>
    <w:tmpl w:val="C0F29AF2"/>
    <w:lvl w:ilvl="0" w:tplc="C022820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887532"/>
    <w:multiLevelType w:val="hybridMultilevel"/>
    <w:tmpl w:val="A672F760"/>
    <w:lvl w:ilvl="0" w:tplc="FFFFFFFF">
      <w:start w:val="1"/>
      <w:numFmt w:val="low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E95E30"/>
    <w:multiLevelType w:val="hybridMultilevel"/>
    <w:tmpl w:val="5EA2E9C6"/>
    <w:lvl w:ilvl="0" w:tplc="C022820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30570"/>
    <w:multiLevelType w:val="hybridMultilevel"/>
    <w:tmpl w:val="C0449DA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A1120F"/>
    <w:multiLevelType w:val="hybridMultilevel"/>
    <w:tmpl w:val="F6C2F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455318">
    <w:abstractNumId w:val="11"/>
  </w:num>
  <w:num w:numId="2" w16cid:durableId="1855026286">
    <w:abstractNumId w:val="5"/>
  </w:num>
  <w:num w:numId="3" w16cid:durableId="1958293571">
    <w:abstractNumId w:val="8"/>
  </w:num>
  <w:num w:numId="4" w16cid:durableId="88744755">
    <w:abstractNumId w:val="7"/>
  </w:num>
  <w:num w:numId="5" w16cid:durableId="1635941093">
    <w:abstractNumId w:val="3"/>
  </w:num>
  <w:num w:numId="6" w16cid:durableId="1792018038">
    <w:abstractNumId w:val="10"/>
  </w:num>
  <w:num w:numId="7" w16cid:durableId="1419406471">
    <w:abstractNumId w:val="12"/>
  </w:num>
  <w:num w:numId="8" w16cid:durableId="1736512153">
    <w:abstractNumId w:val="6"/>
  </w:num>
  <w:num w:numId="9" w16cid:durableId="317541261">
    <w:abstractNumId w:val="9"/>
  </w:num>
  <w:num w:numId="10" w16cid:durableId="1925918032">
    <w:abstractNumId w:val="4"/>
  </w:num>
  <w:num w:numId="11" w16cid:durableId="816454316">
    <w:abstractNumId w:val="13"/>
  </w:num>
  <w:num w:numId="12" w16cid:durableId="759571727">
    <w:abstractNumId w:val="15"/>
  </w:num>
  <w:num w:numId="13" w16cid:durableId="1509759663">
    <w:abstractNumId w:val="1"/>
  </w:num>
  <w:num w:numId="14" w16cid:durableId="1539007583">
    <w:abstractNumId w:val="14"/>
  </w:num>
  <w:num w:numId="15" w16cid:durableId="1588995596">
    <w:abstractNumId w:val="2"/>
  </w:num>
  <w:num w:numId="16" w16cid:durableId="63033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F8"/>
    <w:rsid w:val="0007168D"/>
    <w:rsid w:val="000876F9"/>
    <w:rsid w:val="000B0370"/>
    <w:rsid w:val="000C4818"/>
    <w:rsid w:val="000E2BAA"/>
    <w:rsid w:val="000F355E"/>
    <w:rsid w:val="001D4B79"/>
    <w:rsid w:val="001F1CF9"/>
    <w:rsid w:val="0020568A"/>
    <w:rsid w:val="002E4D00"/>
    <w:rsid w:val="002F06A9"/>
    <w:rsid w:val="00302938"/>
    <w:rsid w:val="0036129D"/>
    <w:rsid w:val="003620D2"/>
    <w:rsid w:val="00364D2F"/>
    <w:rsid w:val="00436759"/>
    <w:rsid w:val="00442EEF"/>
    <w:rsid w:val="0045004B"/>
    <w:rsid w:val="00450267"/>
    <w:rsid w:val="004E71E0"/>
    <w:rsid w:val="00564FA1"/>
    <w:rsid w:val="00582646"/>
    <w:rsid w:val="00596031"/>
    <w:rsid w:val="005A5786"/>
    <w:rsid w:val="005E6D76"/>
    <w:rsid w:val="005F6591"/>
    <w:rsid w:val="00637917"/>
    <w:rsid w:val="00646890"/>
    <w:rsid w:val="0066397D"/>
    <w:rsid w:val="00665246"/>
    <w:rsid w:val="00695640"/>
    <w:rsid w:val="006A75CD"/>
    <w:rsid w:val="006B5EA2"/>
    <w:rsid w:val="00702BDA"/>
    <w:rsid w:val="00727CE5"/>
    <w:rsid w:val="00737909"/>
    <w:rsid w:val="00754962"/>
    <w:rsid w:val="007A04D0"/>
    <w:rsid w:val="007D3E29"/>
    <w:rsid w:val="00800513"/>
    <w:rsid w:val="008132E1"/>
    <w:rsid w:val="008307EF"/>
    <w:rsid w:val="00892594"/>
    <w:rsid w:val="008C5B28"/>
    <w:rsid w:val="008E6B8A"/>
    <w:rsid w:val="0094547D"/>
    <w:rsid w:val="00947FF8"/>
    <w:rsid w:val="00950013"/>
    <w:rsid w:val="00967982"/>
    <w:rsid w:val="009B7D29"/>
    <w:rsid w:val="00A050FA"/>
    <w:rsid w:val="00A211A8"/>
    <w:rsid w:val="00AA1995"/>
    <w:rsid w:val="00AA3646"/>
    <w:rsid w:val="00AD060A"/>
    <w:rsid w:val="00AF337A"/>
    <w:rsid w:val="00B31D88"/>
    <w:rsid w:val="00B441B8"/>
    <w:rsid w:val="00BB5FE5"/>
    <w:rsid w:val="00C00DCB"/>
    <w:rsid w:val="00C11F2F"/>
    <w:rsid w:val="00C54AC2"/>
    <w:rsid w:val="00C61092"/>
    <w:rsid w:val="00CD2DED"/>
    <w:rsid w:val="00D07626"/>
    <w:rsid w:val="00D500B9"/>
    <w:rsid w:val="00D64D4F"/>
    <w:rsid w:val="00E36218"/>
    <w:rsid w:val="00EE7253"/>
    <w:rsid w:val="00F23C8E"/>
    <w:rsid w:val="00F85718"/>
    <w:rsid w:val="00FA0FF2"/>
    <w:rsid w:val="00FD54EF"/>
    <w:rsid w:val="00FE45B5"/>
    <w:rsid w:val="00FF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E0EAA"/>
  <w15:chartTrackingRefBased/>
  <w15:docId w15:val="{D34527A7-2745-BF40-B5D0-B58D2D66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F8"/>
  </w:style>
  <w:style w:type="paragraph" w:styleId="Heading1">
    <w:name w:val="heading 1"/>
    <w:basedOn w:val="Normal"/>
    <w:next w:val="Normal"/>
    <w:link w:val="Heading1Char"/>
    <w:uiPriority w:val="9"/>
    <w:qFormat/>
    <w:rsid w:val="00947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F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F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F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F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FF8"/>
    <w:rPr>
      <w:rFonts w:eastAsiaTheme="majorEastAsia" w:cstheme="majorBidi"/>
      <w:color w:val="272727" w:themeColor="text1" w:themeTint="D8"/>
    </w:rPr>
  </w:style>
  <w:style w:type="paragraph" w:styleId="Title">
    <w:name w:val="Title"/>
    <w:basedOn w:val="Normal"/>
    <w:next w:val="Normal"/>
    <w:link w:val="TitleChar"/>
    <w:uiPriority w:val="10"/>
    <w:qFormat/>
    <w:rsid w:val="00947F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F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F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7FF8"/>
    <w:rPr>
      <w:i/>
      <w:iCs/>
      <w:color w:val="404040" w:themeColor="text1" w:themeTint="BF"/>
    </w:rPr>
  </w:style>
  <w:style w:type="paragraph" w:styleId="ListParagraph">
    <w:name w:val="List Paragraph"/>
    <w:basedOn w:val="Normal"/>
    <w:uiPriority w:val="34"/>
    <w:qFormat/>
    <w:rsid w:val="00947FF8"/>
    <w:pPr>
      <w:ind w:left="720"/>
      <w:contextualSpacing/>
    </w:pPr>
  </w:style>
  <w:style w:type="character" w:styleId="IntenseEmphasis">
    <w:name w:val="Intense Emphasis"/>
    <w:basedOn w:val="DefaultParagraphFont"/>
    <w:uiPriority w:val="21"/>
    <w:qFormat/>
    <w:rsid w:val="00947FF8"/>
    <w:rPr>
      <w:i/>
      <w:iCs/>
      <w:color w:val="0F4761" w:themeColor="accent1" w:themeShade="BF"/>
    </w:rPr>
  </w:style>
  <w:style w:type="paragraph" w:styleId="IntenseQuote">
    <w:name w:val="Intense Quote"/>
    <w:basedOn w:val="Normal"/>
    <w:next w:val="Normal"/>
    <w:link w:val="IntenseQuoteChar"/>
    <w:uiPriority w:val="30"/>
    <w:qFormat/>
    <w:rsid w:val="00947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FF8"/>
    <w:rPr>
      <w:i/>
      <w:iCs/>
      <w:color w:val="0F4761" w:themeColor="accent1" w:themeShade="BF"/>
    </w:rPr>
  </w:style>
  <w:style w:type="character" w:styleId="IntenseReference">
    <w:name w:val="Intense Reference"/>
    <w:basedOn w:val="DefaultParagraphFont"/>
    <w:uiPriority w:val="32"/>
    <w:qFormat/>
    <w:rsid w:val="00947FF8"/>
    <w:rPr>
      <w:b/>
      <w:bCs/>
      <w:smallCaps/>
      <w:color w:val="0F4761" w:themeColor="accent1" w:themeShade="BF"/>
      <w:spacing w:val="5"/>
    </w:rPr>
  </w:style>
  <w:style w:type="paragraph" w:styleId="Header">
    <w:name w:val="header"/>
    <w:basedOn w:val="Normal"/>
    <w:link w:val="HeaderChar"/>
    <w:uiPriority w:val="99"/>
    <w:unhideWhenUsed/>
    <w:rsid w:val="00B31D88"/>
    <w:pPr>
      <w:tabs>
        <w:tab w:val="center" w:pos="4680"/>
        <w:tab w:val="right" w:pos="9360"/>
      </w:tabs>
    </w:pPr>
  </w:style>
  <w:style w:type="character" w:customStyle="1" w:styleId="HeaderChar">
    <w:name w:val="Header Char"/>
    <w:basedOn w:val="DefaultParagraphFont"/>
    <w:link w:val="Header"/>
    <w:uiPriority w:val="99"/>
    <w:rsid w:val="00B31D88"/>
  </w:style>
  <w:style w:type="paragraph" w:styleId="Footer">
    <w:name w:val="footer"/>
    <w:basedOn w:val="Normal"/>
    <w:link w:val="FooterChar"/>
    <w:uiPriority w:val="99"/>
    <w:unhideWhenUsed/>
    <w:rsid w:val="00B31D88"/>
    <w:pPr>
      <w:tabs>
        <w:tab w:val="center" w:pos="4680"/>
        <w:tab w:val="right" w:pos="9360"/>
      </w:tabs>
    </w:pPr>
  </w:style>
  <w:style w:type="character" w:customStyle="1" w:styleId="FooterChar">
    <w:name w:val="Footer Char"/>
    <w:basedOn w:val="DefaultParagraphFont"/>
    <w:link w:val="Footer"/>
    <w:uiPriority w:val="99"/>
    <w:rsid w:val="00B31D88"/>
  </w:style>
  <w:style w:type="paragraph" w:styleId="NormalWeb">
    <w:name w:val="Normal (Web)"/>
    <w:basedOn w:val="Normal"/>
    <w:uiPriority w:val="99"/>
    <w:semiHidden/>
    <w:unhideWhenUsed/>
    <w:rsid w:val="0066397D"/>
    <w:pPr>
      <w:spacing w:before="100" w:beforeAutospacing="1" w:after="100" w:afterAutospacing="1"/>
    </w:pPr>
    <w:rPr>
      <w:rFonts w:ascii="Times New Roman" w:eastAsia="Times New Roman" w:hAnsi="Times New Roman" w:cs="Times New Roman"/>
      <w:kern w:val="0"/>
      <w14:ligatures w14:val="none"/>
    </w:rPr>
  </w:style>
  <w:style w:type="paragraph" w:customStyle="1" w:styleId="Default">
    <w:name w:val="Default"/>
    <w:rsid w:val="00596031"/>
    <w:pPr>
      <w:autoSpaceDE w:val="0"/>
      <w:autoSpaceDN w:val="0"/>
      <w:adjustRightInd w:val="0"/>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1121">
      <w:bodyDiv w:val="1"/>
      <w:marLeft w:val="0"/>
      <w:marRight w:val="0"/>
      <w:marTop w:val="0"/>
      <w:marBottom w:val="0"/>
      <w:divBdr>
        <w:top w:val="none" w:sz="0" w:space="0" w:color="auto"/>
        <w:left w:val="none" w:sz="0" w:space="0" w:color="auto"/>
        <w:bottom w:val="none" w:sz="0" w:space="0" w:color="auto"/>
        <w:right w:val="none" w:sz="0" w:space="0" w:color="auto"/>
      </w:divBdr>
    </w:div>
    <w:div w:id="730736276">
      <w:bodyDiv w:val="1"/>
      <w:marLeft w:val="0"/>
      <w:marRight w:val="0"/>
      <w:marTop w:val="0"/>
      <w:marBottom w:val="0"/>
      <w:divBdr>
        <w:top w:val="none" w:sz="0" w:space="0" w:color="auto"/>
        <w:left w:val="none" w:sz="0" w:space="0" w:color="auto"/>
        <w:bottom w:val="none" w:sz="0" w:space="0" w:color="auto"/>
        <w:right w:val="none" w:sz="0" w:space="0" w:color="auto"/>
      </w:divBdr>
    </w:div>
    <w:div w:id="1678575912">
      <w:bodyDiv w:val="1"/>
      <w:marLeft w:val="0"/>
      <w:marRight w:val="0"/>
      <w:marTop w:val="0"/>
      <w:marBottom w:val="0"/>
      <w:divBdr>
        <w:top w:val="none" w:sz="0" w:space="0" w:color="auto"/>
        <w:left w:val="none" w:sz="0" w:space="0" w:color="auto"/>
        <w:bottom w:val="none" w:sz="0" w:space="0" w:color="auto"/>
        <w:right w:val="none" w:sz="0" w:space="0" w:color="auto"/>
      </w:divBdr>
    </w:div>
    <w:div w:id="1933472300">
      <w:bodyDiv w:val="1"/>
      <w:marLeft w:val="0"/>
      <w:marRight w:val="0"/>
      <w:marTop w:val="0"/>
      <w:marBottom w:val="0"/>
      <w:divBdr>
        <w:top w:val="none" w:sz="0" w:space="0" w:color="auto"/>
        <w:left w:val="none" w:sz="0" w:space="0" w:color="auto"/>
        <w:bottom w:val="none" w:sz="0" w:space="0" w:color="auto"/>
        <w:right w:val="none" w:sz="0" w:space="0" w:color="auto"/>
      </w:divBdr>
    </w:div>
    <w:div w:id="208702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Mojidra, Drashti S</dc:creator>
  <cp:keywords/>
  <dc:description/>
  <cp:lastModifiedBy>Mojidra, Drashti S</cp:lastModifiedBy>
  <cp:revision>7</cp:revision>
  <dcterms:created xsi:type="dcterms:W3CDTF">2024-07-01T02:06:00Z</dcterms:created>
  <dcterms:modified xsi:type="dcterms:W3CDTF">2024-07-01T14:19:00Z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d4e7bcb5c77fd04c08ca8c1b522b669cd96dab42f55f67260de22563c8dfb9b4</vt:lpwstr>
  </property>
</Properties>
</file>